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88782" w14:textId="77777777" w:rsidR="00305FEF" w:rsidRPr="00780655" w:rsidRDefault="00305FEF" w:rsidP="00305FEF">
      <w:pPr>
        <w:pStyle w:val="Antrat2"/>
        <w:ind w:left="5103"/>
        <w:jc w:val="right"/>
        <w:rPr>
          <w:rFonts w:asciiTheme="minorHAnsi" w:eastAsia="Calibri" w:hAnsiTheme="minorHAnsi" w:cstheme="minorHAnsi"/>
          <w:color w:val="0070C0"/>
          <w:sz w:val="21"/>
          <w:szCs w:val="21"/>
        </w:rPr>
      </w:pPr>
      <w:bookmarkStart w:id="0" w:name="_Hlk206390574"/>
      <w:bookmarkStart w:id="1" w:name="_Toc216259866"/>
      <w:r w:rsidRPr="001D68D2">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11</w:t>
      </w:r>
      <w:r w:rsidRPr="009A0F53">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Reikalavimai rangovo techniniam pasiūlymui</w:t>
      </w:r>
      <w:r w:rsidRPr="00780655">
        <w:rPr>
          <w:rFonts w:asciiTheme="minorHAnsi" w:eastAsia="Calibri" w:hAnsiTheme="minorHAnsi" w:cstheme="minorHAnsi"/>
          <w:color w:val="0070C0"/>
          <w:sz w:val="21"/>
          <w:szCs w:val="21"/>
        </w:rPr>
        <w:t>“</w:t>
      </w:r>
      <w:bookmarkEnd w:id="1"/>
    </w:p>
    <w:p w14:paraId="5FC33A13" w14:textId="77777777" w:rsidR="00305FEF" w:rsidRPr="00780655" w:rsidRDefault="00305FEF" w:rsidP="00305FEF">
      <w:pPr>
        <w:jc w:val="both"/>
        <w:rPr>
          <w:rFonts w:cstheme="minorHAnsi"/>
          <w:sz w:val="20"/>
          <w:szCs w:val="20"/>
        </w:rPr>
      </w:pPr>
    </w:p>
    <w:p w14:paraId="5F97DF6A" w14:textId="77777777" w:rsidR="00305FEF" w:rsidRDefault="00305FEF" w:rsidP="00305FEF">
      <w:pPr>
        <w:spacing w:after="0"/>
        <w:jc w:val="center"/>
        <w:rPr>
          <w:b/>
          <w:bCs/>
          <w:sz w:val="22"/>
          <w:szCs w:val="22"/>
        </w:rPr>
      </w:pPr>
      <w:bookmarkStart w:id="2" w:name="_Toc161369715"/>
      <w:bookmarkStart w:id="3" w:name="_Toc161460450"/>
      <w:bookmarkStart w:id="4" w:name="_Hlk219885638"/>
      <w:bookmarkStart w:id="5" w:name="_Toc47102591"/>
      <w:r>
        <w:rPr>
          <w:b/>
          <w:bCs/>
          <w:sz w:val="22"/>
          <w:szCs w:val="22"/>
        </w:rPr>
        <w:t>R</w:t>
      </w:r>
      <w:r w:rsidRPr="00FF6BA5">
        <w:rPr>
          <w:b/>
          <w:bCs/>
          <w:sz w:val="22"/>
          <w:szCs w:val="22"/>
        </w:rPr>
        <w:t>eikalavimai Rangovo techniniam pasiūlym</w:t>
      </w:r>
      <w:bookmarkEnd w:id="2"/>
      <w:bookmarkEnd w:id="3"/>
      <w:r w:rsidRPr="00FF6BA5">
        <w:rPr>
          <w:b/>
          <w:bCs/>
          <w:sz w:val="22"/>
          <w:szCs w:val="22"/>
        </w:rPr>
        <w:t>ui</w:t>
      </w:r>
      <w:r>
        <w:rPr>
          <w:b/>
          <w:bCs/>
          <w:sz w:val="22"/>
          <w:szCs w:val="22"/>
        </w:rPr>
        <w:t xml:space="preserve"> </w:t>
      </w:r>
    </w:p>
    <w:p w14:paraId="6062D0A7" w14:textId="77777777" w:rsidR="00305FEF" w:rsidRPr="00986D43" w:rsidRDefault="00305FEF" w:rsidP="00305FEF">
      <w:pPr>
        <w:spacing w:after="0"/>
        <w:jc w:val="center"/>
        <w:rPr>
          <w:sz w:val="18"/>
          <w:szCs w:val="18"/>
        </w:rPr>
      </w:pPr>
      <w:r w:rsidRPr="00936FF4">
        <w:rPr>
          <w:b/>
          <w:bCs/>
          <w:color w:val="0070C0"/>
          <w:sz w:val="20"/>
          <w:szCs w:val="20"/>
        </w:rPr>
        <w:t>/teikia kiekvienas dalyvis  kartu su pasiūlymu/</w:t>
      </w:r>
    </w:p>
    <w:bookmarkEnd w:id="4"/>
    <w:p w14:paraId="49EB8D21" w14:textId="77777777" w:rsidR="00305FEF" w:rsidRPr="006B2424" w:rsidRDefault="00305FEF" w:rsidP="00305FEF">
      <w:pPr>
        <w:keepNext/>
        <w:jc w:val="both"/>
        <w:rPr>
          <w:sz w:val="22"/>
          <w:szCs w:val="22"/>
        </w:rPr>
      </w:pPr>
    </w:p>
    <w:p w14:paraId="6C920B7E" w14:textId="77777777" w:rsidR="00305FEF" w:rsidRPr="00033E79" w:rsidRDefault="00305FEF" w:rsidP="00305FEF">
      <w:pPr>
        <w:widowControl w:val="0"/>
        <w:suppressAutoHyphens/>
        <w:rPr>
          <w:sz w:val="22"/>
          <w:szCs w:val="22"/>
        </w:rPr>
      </w:pPr>
      <w:r w:rsidRPr="00033E79">
        <w:rPr>
          <w:b/>
          <w:sz w:val="22"/>
          <w:szCs w:val="22"/>
        </w:rPr>
        <w:t xml:space="preserve">Pridedame </w:t>
      </w:r>
      <w:r w:rsidRPr="00033E79">
        <w:rPr>
          <w:sz w:val="22"/>
          <w:szCs w:val="22"/>
        </w:rPr>
        <w:t>Rangovo techninį pasiūlymą:</w:t>
      </w:r>
    </w:p>
    <w:p w14:paraId="39CFDF2E" w14:textId="77777777" w:rsidR="00305FEF" w:rsidRDefault="00305FEF" w:rsidP="00305FEF">
      <w:pPr>
        <w:widowControl w:val="0"/>
        <w:spacing w:after="0" w:line="100" w:lineRule="atLeast"/>
        <w:ind w:left="-68"/>
        <w:jc w:val="both"/>
        <w:rPr>
          <w:i/>
          <w:sz w:val="22"/>
          <w:szCs w:val="22"/>
          <w:lang w:eastAsia="hu-HU"/>
        </w:rPr>
      </w:pPr>
      <w:r>
        <w:rPr>
          <w:i/>
          <w:sz w:val="22"/>
          <w:szCs w:val="22"/>
          <w:lang w:eastAsia="hu-HU"/>
        </w:rPr>
        <w:t>Šiame priede</w:t>
      </w:r>
      <w:r w:rsidRPr="007D6777">
        <w:rPr>
          <w:i/>
          <w:sz w:val="22"/>
          <w:szCs w:val="22"/>
          <w:lang w:eastAsia="hu-HU"/>
        </w:rPr>
        <w:t xml:space="preserve"> pateikiama</w:t>
      </w:r>
      <w:r>
        <w:rPr>
          <w:i/>
          <w:sz w:val="22"/>
          <w:szCs w:val="22"/>
          <w:lang w:eastAsia="hu-HU"/>
        </w:rPr>
        <w:t xml:space="preserve"> </w:t>
      </w:r>
      <w:r w:rsidRPr="007D6777">
        <w:rPr>
          <w:i/>
          <w:sz w:val="22"/>
          <w:szCs w:val="22"/>
          <w:lang w:eastAsia="hu-HU"/>
        </w:rPr>
        <w:t>aiški techninė informacija apie konkurso dalyvio</w:t>
      </w:r>
      <w:r>
        <w:rPr>
          <w:i/>
          <w:sz w:val="22"/>
          <w:szCs w:val="22"/>
          <w:lang w:eastAsia="hu-HU"/>
        </w:rPr>
        <w:t xml:space="preserve"> (toliau- Rangovo) </w:t>
      </w:r>
      <w:r w:rsidRPr="007D6777">
        <w:rPr>
          <w:i/>
          <w:sz w:val="22"/>
          <w:szCs w:val="22"/>
          <w:lang w:eastAsia="hu-HU"/>
        </w:rPr>
        <w:t xml:space="preserve"> siūlomus techninius sprendimus, technologinių procesų ir įrenginių rūšių pasirinkimo pagrindimas, fizinių numatomų atlikti darbų aprašymai. Tuo atveju, jeigu nurodyto formato tam tikra dalis netinka, dalyvis gali pakeisti formatą, bet privalo pateikti analogišką informacijos kiekį vertinimo tikslams.</w:t>
      </w:r>
      <w:r>
        <w:rPr>
          <w:i/>
          <w:sz w:val="22"/>
          <w:szCs w:val="22"/>
          <w:lang w:eastAsia="hu-HU"/>
        </w:rPr>
        <w:t xml:space="preserve"> Toliau pateikiami reikalavimai dėl </w:t>
      </w:r>
      <w:r w:rsidRPr="007D6777">
        <w:rPr>
          <w:i/>
          <w:sz w:val="22"/>
          <w:szCs w:val="22"/>
          <w:lang w:eastAsia="hu-HU"/>
        </w:rPr>
        <w:t xml:space="preserve">Rangovo </w:t>
      </w:r>
      <w:r>
        <w:rPr>
          <w:i/>
          <w:sz w:val="22"/>
          <w:szCs w:val="22"/>
          <w:lang w:eastAsia="hu-HU"/>
        </w:rPr>
        <w:t xml:space="preserve">techninį </w:t>
      </w:r>
      <w:r w:rsidRPr="007D6777">
        <w:rPr>
          <w:i/>
          <w:sz w:val="22"/>
          <w:szCs w:val="22"/>
          <w:lang w:eastAsia="hu-HU"/>
        </w:rPr>
        <w:t>pasiūlymą sudar</w:t>
      </w:r>
      <w:r>
        <w:rPr>
          <w:i/>
          <w:sz w:val="22"/>
          <w:szCs w:val="22"/>
          <w:lang w:eastAsia="hu-HU"/>
        </w:rPr>
        <w:t>ančios informacijos pateikimo:</w:t>
      </w:r>
    </w:p>
    <w:p w14:paraId="76B1ABAB" w14:textId="77777777" w:rsidR="00305FEF" w:rsidRPr="006B2424" w:rsidRDefault="00305FEF" w:rsidP="00305FEF">
      <w:pPr>
        <w:widowControl w:val="0"/>
        <w:spacing w:after="0" w:line="100" w:lineRule="atLeast"/>
        <w:ind w:left="-68"/>
        <w:jc w:val="both"/>
      </w:pPr>
    </w:p>
    <w:p w14:paraId="1913B5A9" w14:textId="77777777" w:rsidR="00305FEF" w:rsidRPr="00FF6BA5" w:rsidRDefault="00305FEF" w:rsidP="00305FEF">
      <w:pPr>
        <w:pStyle w:val="Stilius3"/>
        <w:spacing w:before="0"/>
        <w:rPr>
          <w:b/>
          <w:bCs/>
        </w:rPr>
      </w:pPr>
      <w:r w:rsidRPr="00FF6BA5">
        <w:rPr>
          <w:b/>
          <w:bCs/>
        </w:rPr>
        <w:t>I.BUITINIŲ NUOTEKŲ VALYMO ĮRENGINIAMS</w:t>
      </w:r>
    </w:p>
    <w:p w14:paraId="242CD5A9" w14:textId="77777777" w:rsidR="00305FEF" w:rsidRPr="006B2424" w:rsidRDefault="00305FEF" w:rsidP="00305FEF">
      <w:pPr>
        <w:jc w:val="both"/>
        <w:rPr>
          <w:b/>
          <w:i/>
          <w:sz w:val="22"/>
          <w:szCs w:val="22"/>
        </w:rPr>
      </w:pPr>
    </w:p>
    <w:p w14:paraId="670D6FE3" w14:textId="77777777" w:rsidR="00305FEF" w:rsidRPr="006B2424" w:rsidRDefault="00305FEF" w:rsidP="00305FEF">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098A39D9" w14:textId="77777777" w:rsidR="00305FEF" w:rsidRPr="006B2424" w:rsidRDefault="00305FEF" w:rsidP="00305FEF">
      <w:pPr>
        <w:ind w:left="720" w:hanging="720"/>
        <w:jc w:val="both"/>
        <w:rPr>
          <w:i/>
          <w:sz w:val="22"/>
          <w:szCs w:val="22"/>
        </w:rPr>
      </w:pPr>
      <w:r w:rsidRPr="006B2424">
        <w:rPr>
          <w:i/>
          <w:sz w:val="22"/>
          <w:szCs w:val="22"/>
        </w:rPr>
        <w:t>1.1.</w:t>
      </w:r>
      <w:r w:rsidRPr="006B2424">
        <w:rPr>
          <w:i/>
          <w:sz w:val="22"/>
          <w:szCs w:val="22"/>
        </w:rPr>
        <w:tab/>
        <w:t>Nuotekų kiekiai ir savybės</w:t>
      </w:r>
      <w:r>
        <w:rPr>
          <w:i/>
          <w:sz w:val="22"/>
          <w:szCs w:val="22"/>
        </w:rPr>
        <w:t xml:space="preserve"> pagal Užsakovo pateiktus specifikacijoje faktinius duomenis. </w:t>
      </w:r>
    </w:p>
    <w:p w14:paraId="16DA0044" w14:textId="77777777" w:rsidR="00305FEF" w:rsidRPr="006B2424" w:rsidRDefault="00305FEF" w:rsidP="00305FEF">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444900A7" w14:textId="77777777" w:rsidR="00305FEF" w:rsidRPr="006B2424" w:rsidRDefault="00305FEF" w:rsidP="00305FEF">
      <w:pPr>
        <w:ind w:left="709"/>
        <w:jc w:val="both"/>
        <w:rPr>
          <w:i/>
          <w:sz w:val="22"/>
          <w:szCs w:val="22"/>
        </w:rPr>
      </w:pPr>
      <w:r w:rsidRPr="006B2424">
        <w:rPr>
          <w:i/>
          <w:sz w:val="22"/>
          <w:szCs w:val="22"/>
        </w:rPr>
        <w:t>Patvirtinimas, kad siūlom</w:t>
      </w:r>
      <w:r>
        <w:rPr>
          <w:i/>
          <w:sz w:val="22"/>
          <w:szCs w:val="22"/>
        </w:rPr>
        <w:t xml:space="preserve">ais nuotekų valymo įrenginiais išvalytos nuotekos  </w:t>
      </w:r>
      <w:r w:rsidRPr="000B2EAB">
        <w:rPr>
          <w:i/>
          <w:sz w:val="22"/>
          <w:szCs w:val="22"/>
        </w:rPr>
        <w:t xml:space="preserve">atitiks </w:t>
      </w:r>
      <w:r w:rsidRPr="001E4218">
        <w:rPr>
          <w:i/>
          <w:sz w:val="22"/>
          <w:szCs w:val="22"/>
        </w:rPr>
        <w:t>Nuotekų tvarkymo reglamento reikalavimus</w:t>
      </w:r>
      <w:r>
        <w:rPr>
          <w:i/>
          <w:sz w:val="22"/>
          <w:szCs w:val="22"/>
        </w:rPr>
        <w:t>,</w:t>
      </w:r>
      <w:r w:rsidRPr="006B2424">
        <w:rPr>
          <w:i/>
          <w:sz w:val="22"/>
          <w:szCs w:val="22"/>
        </w:rPr>
        <w:t xml:space="preserve"> Užsakovo reikalavimuose nurodytus standartus</w:t>
      </w:r>
      <w:r>
        <w:rPr>
          <w:i/>
          <w:sz w:val="22"/>
          <w:szCs w:val="22"/>
        </w:rPr>
        <w:t xml:space="preserve">. </w:t>
      </w:r>
    </w:p>
    <w:p w14:paraId="3FAAD93D" w14:textId="77777777" w:rsidR="00305FEF" w:rsidRPr="006B2424" w:rsidRDefault="00305FEF" w:rsidP="00305FEF">
      <w:pPr>
        <w:ind w:left="720" w:hanging="720"/>
        <w:jc w:val="both"/>
        <w:rPr>
          <w:i/>
          <w:sz w:val="22"/>
          <w:szCs w:val="22"/>
        </w:rPr>
      </w:pPr>
      <w:r w:rsidRPr="006B2424">
        <w:rPr>
          <w:i/>
          <w:sz w:val="22"/>
          <w:szCs w:val="22"/>
        </w:rPr>
        <w:t>1.3</w:t>
      </w:r>
      <w:r w:rsidRPr="006B2424">
        <w:rPr>
          <w:i/>
          <w:sz w:val="22"/>
          <w:szCs w:val="22"/>
        </w:rPr>
        <w:tab/>
        <w:t>Technologinio proceso sąranga</w:t>
      </w:r>
    </w:p>
    <w:p w14:paraId="185CD972" w14:textId="77777777" w:rsidR="00305FEF" w:rsidRPr="006B2424" w:rsidRDefault="00305FEF" w:rsidP="00305FEF">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3D0EAD8D" w14:textId="77777777" w:rsidR="00305FEF" w:rsidRPr="006B2424" w:rsidRDefault="00305FEF" w:rsidP="00305FEF">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w:t>
      </w:r>
      <w:r>
        <w:rPr>
          <w:i/>
          <w:sz w:val="22"/>
          <w:szCs w:val="22"/>
        </w:rPr>
        <w:t xml:space="preserve"> </w:t>
      </w:r>
    </w:p>
    <w:p w14:paraId="7724CA78" w14:textId="77777777" w:rsidR="00305FEF" w:rsidRPr="006B2424" w:rsidRDefault="00305FEF" w:rsidP="00305FEF">
      <w:pPr>
        <w:ind w:left="709"/>
        <w:jc w:val="both"/>
        <w:rPr>
          <w:i/>
          <w:sz w:val="22"/>
          <w:szCs w:val="22"/>
        </w:rPr>
      </w:pPr>
      <w:r w:rsidRPr="006B2424">
        <w:rPr>
          <w:i/>
          <w:sz w:val="22"/>
          <w:szCs w:val="22"/>
        </w:rPr>
        <w:t xml:space="preserve">1.3.3 Technologinio proceso skaičiavimai – nurodykite pagrindinių technologinio proceso grandžių </w:t>
      </w:r>
      <w:r w:rsidRPr="00567664">
        <w:rPr>
          <w:i/>
          <w:sz w:val="22"/>
          <w:szCs w:val="22"/>
        </w:rPr>
        <w:t>(parengtinio</w:t>
      </w:r>
      <w:r>
        <w:rPr>
          <w:i/>
          <w:sz w:val="22"/>
          <w:szCs w:val="22"/>
        </w:rPr>
        <w:t xml:space="preserve">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t>projektinėmis</w:t>
      </w:r>
      <w:r w:rsidRPr="006B2424">
        <w:rPr>
          <w:i/>
          <w:sz w:val="22"/>
          <w:szCs w:val="22"/>
        </w:rPr>
        <w:t xml:space="preserve"> apkrovimo sąlygomis.</w:t>
      </w:r>
      <w:r w:rsidRPr="006C37F1">
        <w:rPr>
          <w:i/>
          <w:sz w:val="22"/>
          <w:szCs w:val="22"/>
        </w:rPr>
        <w:t xml:space="preserve"> </w:t>
      </w:r>
      <w:r>
        <w:rPr>
          <w:i/>
          <w:sz w:val="22"/>
          <w:szCs w:val="22"/>
        </w:rPr>
        <w:t xml:space="preserve">Pateikite numatomos technologinės įrangos parinkimo pagrindimą. </w:t>
      </w:r>
    </w:p>
    <w:p w14:paraId="59784C09" w14:textId="77777777" w:rsidR="00305FEF" w:rsidRPr="006B2424" w:rsidRDefault="00305FEF" w:rsidP="00305FEF">
      <w:pPr>
        <w:ind w:left="709"/>
        <w:jc w:val="both"/>
        <w:rPr>
          <w:i/>
          <w:sz w:val="22"/>
          <w:szCs w:val="22"/>
        </w:rPr>
      </w:pPr>
    </w:p>
    <w:p w14:paraId="7709EB94" w14:textId="77777777" w:rsidR="00305FEF" w:rsidRPr="009D4D5C" w:rsidRDefault="00305FEF" w:rsidP="00305FEF">
      <w:pPr>
        <w:ind w:left="720" w:hanging="720"/>
        <w:jc w:val="both"/>
        <w:rPr>
          <w:i/>
          <w:sz w:val="22"/>
          <w:szCs w:val="22"/>
        </w:rPr>
      </w:pPr>
      <w:r w:rsidRPr="006B2424">
        <w:rPr>
          <w:i/>
          <w:sz w:val="22"/>
          <w:szCs w:val="22"/>
        </w:rPr>
        <w:t>1.4</w:t>
      </w:r>
      <w:r w:rsidRPr="006B2424">
        <w:rPr>
          <w:i/>
          <w:sz w:val="22"/>
          <w:szCs w:val="22"/>
        </w:rPr>
        <w:tab/>
      </w:r>
      <w:r w:rsidRPr="009D4D5C">
        <w:rPr>
          <w:i/>
          <w:sz w:val="22"/>
          <w:szCs w:val="22"/>
        </w:rPr>
        <w:t>Suvartojimo skaičiavimai</w:t>
      </w:r>
    </w:p>
    <w:p w14:paraId="529F85B3" w14:textId="77777777" w:rsidR="00305FEF" w:rsidRPr="009D4D5C" w:rsidRDefault="00305FEF" w:rsidP="00305FEF">
      <w:pPr>
        <w:ind w:left="709"/>
        <w:jc w:val="both"/>
        <w:rPr>
          <w:i/>
          <w:sz w:val="22"/>
          <w:szCs w:val="22"/>
        </w:rPr>
      </w:pPr>
      <w:r w:rsidRPr="009D4D5C">
        <w:rPr>
          <w:i/>
          <w:sz w:val="22"/>
          <w:szCs w:val="22"/>
        </w:rPr>
        <w:t>1.4.1 Elektros energija – pateikiamas žiniaraštis, kuriame surašomi visi siūlomieji nuotekų valyklos technologiniai elektros įrenginiai, jų instaliuotoji galia, numatomas energijos suvartojimas, veikimo trukmė esant nuotekų projektiniam srautui bei apkrovimo sąlygoms, pateikiami viso energijos suvartojimo per metus vidurkio skaičiavimai, esant projektinėms sąlygoms.</w:t>
      </w:r>
    </w:p>
    <w:p w14:paraId="4CD90476" w14:textId="77777777" w:rsidR="00305FEF" w:rsidRPr="009D4D5C" w:rsidRDefault="00305FEF" w:rsidP="00305FEF">
      <w:pPr>
        <w:ind w:left="709"/>
        <w:jc w:val="both"/>
        <w:rPr>
          <w:i/>
          <w:sz w:val="22"/>
          <w:szCs w:val="22"/>
        </w:rPr>
      </w:pPr>
      <w:r w:rsidRPr="009D4D5C">
        <w:rPr>
          <w:i/>
          <w:sz w:val="22"/>
          <w:szCs w:val="22"/>
        </w:rPr>
        <w:t>Skaičiavimuose įvertinamas elektros energijos poreikis tik technologiniams įrenginiams.</w:t>
      </w:r>
    </w:p>
    <w:p w14:paraId="3C8CF3F1" w14:textId="77777777" w:rsidR="00305FEF" w:rsidRDefault="00305FEF" w:rsidP="00305FEF">
      <w:pPr>
        <w:ind w:left="709"/>
        <w:jc w:val="both"/>
        <w:rPr>
          <w:i/>
          <w:sz w:val="22"/>
          <w:szCs w:val="22"/>
        </w:rPr>
      </w:pPr>
      <w:r w:rsidRPr="009D4D5C">
        <w:rPr>
          <w:i/>
          <w:sz w:val="22"/>
          <w:szCs w:val="22"/>
        </w:rPr>
        <w:lastRenderedPageBreak/>
        <w:t>1.4.2 Chemikalai – pateikiami cheminių medžiagų suvartojimo skaičiavimai, pagal kuriuos gaunamas metinis cheminių medžiagų suvartojimas, esant projektinėms apkrovos sąlygomis.</w:t>
      </w:r>
      <w:r w:rsidRPr="00BC7B68">
        <w:rPr>
          <w:i/>
          <w:sz w:val="22"/>
          <w:szCs w:val="22"/>
        </w:rPr>
        <w:t xml:space="preserve"> </w:t>
      </w:r>
    </w:p>
    <w:p w14:paraId="06772C90" w14:textId="77777777" w:rsidR="00305FEF" w:rsidRPr="00713528" w:rsidRDefault="00305FEF" w:rsidP="00305FEF">
      <w:pPr>
        <w:ind w:left="709"/>
        <w:jc w:val="both"/>
        <w:rPr>
          <w:i/>
          <w:color w:val="BF4E14" w:themeColor="accent2" w:themeShade="BF"/>
          <w:sz w:val="22"/>
          <w:szCs w:val="22"/>
        </w:rPr>
      </w:pPr>
      <w:r w:rsidRPr="00713528">
        <w:rPr>
          <w:i/>
          <w:color w:val="BF4E14" w:themeColor="accent2" w:themeShade="BF"/>
          <w:sz w:val="22"/>
          <w:szCs w:val="22"/>
        </w:rPr>
        <w:t xml:space="preserve">PASTABA. Atkreipiamas dėmesys, kad </w:t>
      </w:r>
      <w:r>
        <w:rPr>
          <w:i/>
          <w:color w:val="BF4E14" w:themeColor="accent2" w:themeShade="BF"/>
          <w:sz w:val="22"/>
          <w:szCs w:val="22"/>
        </w:rPr>
        <w:t>š</w:t>
      </w:r>
      <w:r w:rsidRPr="00713528">
        <w:rPr>
          <w:i/>
          <w:color w:val="BF4E14" w:themeColor="accent2" w:themeShade="BF"/>
          <w:sz w:val="22"/>
          <w:szCs w:val="22"/>
        </w:rPr>
        <w:t xml:space="preserve">iame priede paskaičiuotos </w:t>
      </w:r>
      <w:proofErr w:type="spellStart"/>
      <w:r w:rsidRPr="00713528">
        <w:rPr>
          <w:i/>
          <w:color w:val="BF4E14" w:themeColor="accent2" w:themeShade="BF"/>
          <w:sz w:val="22"/>
          <w:szCs w:val="22"/>
        </w:rPr>
        <w:t>el.energijos</w:t>
      </w:r>
      <w:proofErr w:type="spellEnd"/>
      <w:r w:rsidRPr="00713528">
        <w:rPr>
          <w:i/>
          <w:color w:val="BF4E14" w:themeColor="accent2" w:themeShade="BF"/>
          <w:sz w:val="22"/>
          <w:szCs w:val="22"/>
        </w:rPr>
        <w:t xml:space="preserve"> ir chemikalų sąnaudos, parengus statinio techninį projektą,  negalės būti didesnės,  nei šiame skyriuje apskaičiuotos reikšmės, TAČIAU  galės būti mažesnės, siekiant efektyvesnio NVĮ kaštų valdymo</w:t>
      </w:r>
      <w:r>
        <w:rPr>
          <w:i/>
          <w:color w:val="BF4E14" w:themeColor="accent2" w:themeShade="BF"/>
          <w:sz w:val="22"/>
          <w:szCs w:val="22"/>
        </w:rPr>
        <w:t xml:space="preserve"> ir ekonomiškiausių sprendinių</w:t>
      </w:r>
      <w:r w:rsidRPr="00713528">
        <w:rPr>
          <w:i/>
          <w:color w:val="BF4E14" w:themeColor="accent2" w:themeShade="BF"/>
          <w:sz w:val="22"/>
          <w:szCs w:val="22"/>
        </w:rPr>
        <w:t xml:space="preserve">. </w:t>
      </w:r>
    </w:p>
    <w:p w14:paraId="24F532C8" w14:textId="77777777" w:rsidR="00305FEF" w:rsidRPr="00BC7B68" w:rsidRDefault="00305FEF" w:rsidP="00305FEF">
      <w:pPr>
        <w:ind w:left="709"/>
        <w:jc w:val="both"/>
        <w:rPr>
          <w:i/>
          <w:sz w:val="22"/>
          <w:szCs w:val="22"/>
        </w:rPr>
      </w:pPr>
    </w:p>
    <w:p w14:paraId="6DA9EB69" w14:textId="77777777" w:rsidR="00305FEF" w:rsidRPr="006B2424" w:rsidRDefault="00305FEF" w:rsidP="00305FEF">
      <w:pPr>
        <w:ind w:left="720" w:hanging="720"/>
        <w:jc w:val="both"/>
        <w:rPr>
          <w:b/>
          <w:bCs/>
          <w:i/>
          <w:sz w:val="22"/>
          <w:szCs w:val="22"/>
        </w:rPr>
      </w:pPr>
      <w:r w:rsidRPr="00CF671B">
        <w:rPr>
          <w:b/>
          <w:bCs/>
          <w:i/>
          <w:sz w:val="22"/>
          <w:szCs w:val="22"/>
        </w:rPr>
        <w:t>2</w:t>
      </w:r>
      <w:r w:rsidRPr="00CF671B">
        <w:rPr>
          <w:b/>
          <w:bCs/>
          <w:i/>
          <w:sz w:val="22"/>
          <w:szCs w:val="22"/>
        </w:rPr>
        <w:tab/>
        <w:t>Siūlomų darbų aprašymas</w:t>
      </w:r>
    </w:p>
    <w:p w14:paraId="2AB9034C" w14:textId="77777777" w:rsidR="00305FEF" w:rsidRPr="006B2424" w:rsidRDefault="00305FEF" w:rsidP="00305FEF">
      <w:pPr>
        <w:ind w:left="720" w:hanging="720"/>
        <w:jc w:val="both"/>
        <w:rPr>
          <w:i/>
          <w:sz w:val="22"/>
          <w:szCs w:val="22"/>
        </w:rPr>
      </w:pPr>
      <w:r w:rsidRPr="006B2424">
        <w:rPr>
          <w:i/>
          <w:sz w:val="22"/>
          <w:szCs w:val="22"/>
        </w:rPr>
        <w:t>2.1</w:t>
      </w:r>
      <w:r w:rsidRPr="006B2424">
        <w:rPr>
          <w:i/>
          <w:sz w:val="22"/>
          <w:szCs w:val="22"/>
        </w:rPr>
        <w:tab/>
        <w:t>Įrenginiai ir statiniai</w:t>
      </w:r>
    </w:p>
    <w:p w14:paraId="16C040AC" w14:textId="77777777" w:rsidR="00305FEF" w:rsidRPr="006B2424" w:rsidRDefault="00305FEF" w:rsidP="00305FEF">
      <w:pPr>
        <w:ind w:left="709"/>
        <w:jc w:val="both"/>
        <w:rPr>
          <w:i/>
          <w:sz w:val="22"/>
          <w:szCs w:val="22"/>
        </w:rPr>
      </w:pPr>
      <w:r w:rsidRPr="006B2424">
        <w:rPr>
          <w:i/>
          <w:sz w:val="22"/>
          <w:szCs w:val="22"/>
        </w:rPr>
        <w:t>Pateikiamas pagrindinių statinių aprašymas bei pateikiama tokia informacija:</w:t>
      </w:r>
    </w:p>
    <w:p w14:paraId="687DB397" w14:textId="77777777" w:rsidR="00305FEF" w:rsidRPr="006B2424" w:rsidRDefault="00305FEF" w:rsidP="00305FEF">
      <w:pPr>
        <w:ind w:left="709"/>
        <w:jc w:val="both"/>
        <w:rPr>
          <w:i/>
          <w:sz w:val="22"/>
          <w:szCs w:val="22"/>
        </w:rPr>
      </w:pPr>
      <w:r w:rsidRPr="006B2424">
        <w:rPr>
          <w:i/>
          <w:sz w:val="22"/>
          <w:szCs w:val="22"/>
        </w:rPr>
        <w:t xml:space="preserve">2.1.1 Pagrindiniai statybos konstrukcijų ir pastatų </w:t>
      </w:r>
      <w:r>
        <w:rPr>
          <w:i/>
          <w:sz w:val="22"/>
          <w:szCs w:val="22"/>
        </w:rPr>
        <w:t xml:space="preserve">preliminarūs </w:t>
      </w:r>
      <w:r w:rsidRPr="006B2424">
        <w:rPr>
          <w:i/>
          <w:sz w:val="22"/>
          <w:szCs w:val="22"/>
        </w:rPr>
        <w:t>matmenys, rezervuarų tūr</w:t>
      </w:r>
      <w:r>
        <w:rPr>
          <w:i/>
          <w:sz w:val="22"/>
          <w:szCs w:val="22"/>
        </w:rPr>
        <w:t>iai.</w:t>
      </w:r>
      <w:r w:rsidRPr="006B2424">
        <w:rPr>
          <w:i/>
          <w:sz w:val="22"/>
          <w:szCs w:val="22"/>
        </w:rPr>
        <w:t xml:space="preserve"> </w:t>
      </w:r>
    </w:p>
    <w:p w14:paraId="395F8F08" w14:textId="77777777" w:rsidR="00305FEF" w:rsidRPr="006B2424" w:rsidRDefault="00305FEF" w:rsidP="00305FEF">
      <w:pPr>
        <w:ind w:left="709"/>
        <w:jc w:val="both"/>
        <w:rPr>
          <w:i/>
          <w:sz w:val="22"/>
          <w:szCs w:val="22"/>
        </w:rPr>
      </w:pPr>
      <w:r w:rsidRPr="006B2424">
        <w:rPr>
          <w:i/>
          <w:sz w:val="22"/>
          <w:szCs w:val="22"/>
        </w:rPr>
        <w:t xml:space="preserve">2.1.2 Statybos darbų vykdymo būdas – pvz., vietoje liejamos gelžbetonio </w:t>
      </w:r>
      <w:r>
        <w:rPr>
          <w:i/>
          <w:sz w:val="22"/>
          <w:szCs w:val="22"/>
        </w:rPr>
        <w:t xml:space="preserve">arba lygiaverčių </w:t>
      </w:r>
      <w:r w:rsidRPr="006B2424">
        <w:rPr>
          <w:i/>
          <w:sz w:val="22"/>
          <w:szCs w:val="22"/>
        </w:rPr>
        <w:t>konstrukcijos, montuojami jau išlieti betono elementai; taip pat – statybos darbų medžiagos ir apdaila.</w:t>
      </w:r>
    </w:p>
    <w:p w14:paraId="21FF0451" w14:textId="77777777" w:rsidR="00305FEF" w:rsidRPr="006B2424" w:rsidRDefault="00305FEF" w:rsidP="00305FEF">
      <w:pPr>
        <w:ind w:left="709"/>
        <w:jc w:val="both"/>
        <w:rPr>
          <w:i/>
          <w:sz w:val="22"/>
          <w:szCs w:val="22"/>
        </w:rPr>
      </w:pPr>
      <w:r w:rsidRPr="006B2424">
        <w:rPr>
          <w:i/>
          <w:sz w:val="22"/>
          <w:szCs w:val="22"/>
        </w:rPr>
        <w:t xml:space="preserve">2.1.3 Numatoma patiekti mechaninė įranga, įskaitant pagrindinius konstrukcinius ypatumus, našumo duomenis, </w:t>
      </w:r>
      <w:proofErr w:type="spellStart"/>
      <w:r w:rsidRPr="006B2424">
        <w:rPr>
          <w:i/>
          <w:sz w:val="22"/>
          <w:szCs w:val="22"/>
        </w:rPr>
        <w:t>aeratorių</w:t>
      </w:r>
      <w:proofErr w:type="spellEnd"/>
      <w:r w:rsidRPr="006B2424">
        <w:rPr>
          <w:i/>
          <w:sz w:val="22"/>
          <w:szCs w:val="22"/>
        </w:rPr>
        <w:t xml:space="preserve"> ilgaamžiškumą. </w:t>
      </w:r>
    </w:p>
    <w:p w14:paraId="4F556C2B" w14:textId="77777777" w:rsidR="00305FEF" w:rsidRPr="006B2424" w:rsidRDefault="00305FEF" w:rsidP="00305FEF">
      <w:pPr>
        <w:ind w:firstLine="709"/>
        <w:jc w:val="both"/>
        <w:rPr>
          <w:i/>
          <w:sz w:val="22"/>
          <w:szCs w:val="22"/>
        </w:rPr>
      </w:pPr>
      <w:r w:rsidRPr="006C37F1">
        <w:rPr>
          <w:i/>
          <w:sz w:val="22"/>
          <w:szCs w:val="22"/>
        </w:rPr>
        <w:t>2.1.</w:t>
      </w:r>
      <w:r>
        <w:rPr>
          <w:i/>
          <w:sz w:val="22"/>
          <w:szCs w:val="22"/>
        </w:rPr>
        <w:t>4</w:t>
      </w:r>
      <w:r w:rsidRPr="006C37F1">
        <w:rPr>
          <w:i/>
          <w:sz w:val="22"/>
          <w:szCs w:val="22"/>
        </w:rPr>
        <w:t xml:space="preserve"> Numatoma patiekti keliamoji įranga.</w:t>
      </w:r>
    </w:p>
    <w:p w14:paraId="1B23982C" w14:textId="77777777" w:rsidR="00305FEF" w:rsidRPr="006B2424" w:rsidRDefault="00305FEF" w:rsidP="00305FEF">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3F918EB3" w14:textId="77777777" w:rsidR="00305FEF" w:rsidRPr="006B2424" w:rsidRDefault="00305FEF" w:rsidP="00305FEF">
      <w:pPr>
        <w:ind w:left="709"/>
        <w:jc w:val="both"/>
        <w:rPr>
          <w:i/>
          <w:sz w:val="22"/>
          <w:szCs w:val="22"/>
        </w:rPr>
      </w:pPr>
      <w:r w:rsidRPr="006B2424">
        <w:rPr>
          <w:i/>
          <w:sz w:val="22"/>
          <w:szCs w:val="22"/>
        </w:rPr>
        <w:t>2.2.</w:t>
      </w:r>
      <w:r>
        <w:rPr>
          <w:i/>
          <w:sz w:val="22"/>
          <w:szCs w:val="22"/>
        </w:rPr>
        <w:t>1</w:t>
      </w:r>
      <w:r w:rsidRPr="006B2424">
        <w:rPr>
          <w:i/>
          <w:sz w:val="22"/>
          <w:szCs w:val="22"/>
        </w:rPr>
        <w:t xml:space="preserve"> Pagrindinių </w:t>
      </w:r>
      <w:r>
        <w:rPr>
          <w:i/>
          <w:sz w:val="22"/>
          <w:szCs w:val="22"/>
        </w:rPr>
        <w:t xml:space="preserve">vamzdynų linijų, </w:t>
      </w:r>
      <w:r w:rsidRPr="006B2424">
        <w:rPr>
          <w:i/>
          <w:sz w:val="22"/>
          <w:szCs w:val="22"/>
        </w:rPr>
        <w:t>sklendžių, uždorių</w:t>
      </w:r>
      <w:r>
        <w:rPr>
          <w:i/>
          <w:sz w:val="22"/>
          <w:szCs w:val="22"/>
        </w:rPr>
        <w:t>,</w:t>
      </w:r>
      <w:r w:rsidRPr="006B2424">
        <w:rPr>
          <w:i/>
          <w:sz w:val="22"/>
          <w:szCs w:val="22"/>
        </w:rPr>
        <w:t xml:space="preserve"> srauto valdymo bei išjungimo priemonių sąrašas, nurodant tipą, veikimo būdą, siūlomą pagaminimo medžiagą.</w:t>
      </w:r>
    </w:p>
    <w:p w14:paraId="4E1C4424" w14:textId="77777777" w:rsidR="00305FEF" w:rsidRPr="006B2424" w:rsidRDefault="00305FEF" w:rsidP="00305FEF">
      <w:pPr>
        <w:ind w:left="720" w:hanging="720"/>
        <w:jc w:val="both"/>
        <w:rPr>
          <w:i/>
          <w:sz w:val="22"/>
          <w:szCs w:val="22"/>
        </w:rPr>
      </w:pPr>
      <w:r w:rsidRPr="006B2424">
        <w:rPr>
          <w:i/>
          <w:sz w:val="22"/>
          <w:szCs w:val="22"/>
        </w:rPr>
        <w:t>2.</w:t>
      </w:r>
      <w:r>
        <w:rPr>
          <w:i/>
          <w:sz w:val="22"/>
          <w:szCs w:val="22"/>
        </w:rPr>
        <w:t>3</w:t>
      </w:r>
      <w:r w:rsidRPr="006B2424">
        <w:rPr>
          <w:i/>
          <w:sz w:val="22"/>
          <w:szCs w:val="22"/>
        </w:rPr>
        <w:tab/>
      </w:r>
      <w:r>
        <w:rPr>
          <w:i/>
          <w:sz w:val="22"/>
          <w:szCs w:val="22"/>
        </w:rPr>
        <w:t>V</w:t>
      </w:r>
      <w:r w:rsidRPr="006B2424">
        <w:rPr>
          <w:i/>
          <w:sz w:val="22"/>
          <w:szCs w:val="22"/>
          <w:u w:val="single"/>
        </w:rPr>
        <w:t>aldymo sistemos darbai</w:t>
      </w:r>
    </w:p>
    <w:p w14:paraId="2D6EEE20" w14:textId="77777777" w:rsidR="00305FEF" w:rsidRPr="006B2424" w:rsidRDefault="00305FEF" w:rsidP="00305FEF">
      <w:pPr>
        <w:ind w:left="709"/>
        <w:jc w:val="both"/>
        <w:rPr>
          <w:i/>
          <w:sz w:val="22"/>
          <w:szCs w:val="22"/>
        </w:rPr>
      </w:pPr>
      <w:r w:rsidRPr="006B2424">
        <w:rPr>
          <w:i/>
          <w:sz w:val="22"/>
          <w:szCs w:val="22"/>
        </w:rPr>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w:t>
      </w:r>
      <w:r>
        <w:rPr>
          <w:i/>
          <w:sz w:val="22"/>
          <w:szCs w:val="22"/>
        </w:rPr>
        <w:t>.</w:t>
      </w:r>
      <w:r w:rsidRPr="006B2424">
        <w:rPr>
          <w:i/>
          <w:sz w:val="22"/>
          <w:szCs w:val="22"/>
        </w:rPr>
        <w:t xml:space="preserve"> </w:t>
      </w:r>
    </w:p>
    <w:p w14:paraId="13B1FB53" w14:textId="77777777" w:rsidR="00305FEF" w:rsidRPr="006B2424" w:rsidRDefault="00305FEF" w:rsidP="00305FEF">
      <w:pPr>
        <w:ind w:left="709"/>
        <w:jc w:val="both"/>
        <w:rPr>
          <w:i/>
          <w:sz w:val="22"/>
          <w:szCs w:val="22"/>
        </w:rPr>
      </w:pPr>
      <w:r w:rsidRPr="006B2424">
        <w:rPr>
          <w:i/>
          <w:sz w:val="22"/>
          <w:szCs w:val="22"/>
        </w:rPr>
        <w:t>2.</w:t>
      </w:r>
      <w:r>
        <w:rPr>
          <w:i/>
          <w:sz w:val="22"/>
          <w:szCs w:val="22"/>
        </w:rPr>
        <w:t>3</w:t>
      </w:r>
      <w:r w:rsidRPr="006B2424">
        <w:rPr>
          <w:i/>
          <w:sz w:val="22"/>
          <w:szCs w:val="22"/>
        </w:rPr>
        <w:t xml:space="preserve">.2 Įrenginių SCADA priemonių aprašymas, šių priemonių funkcijos, pagrindinių procesų valdymo </w:t>
      </w:r>
      <w:r>
        <w:rPr>
          <w:i/>
          <w:sz w:val="22"/>
          <w:szCs w:val="22"/>
        </w:rPr>
        <w:t>schemos</w:t>
      </w:r>
      <w:r w:rsidRPr="006B2424">
        <w:rPr>
          <w:i/>
          <w:sz w:val="22"/>
          <w:szCs w:val="22"/>
        </w:rPr>
        <w:t>.</w:t>
      </w:r>
    </w:p>
    <w:p w14:paraId="2E034D62" w14:textId="77777777" w:rsidR="00305FEF" w:rsidRPr="006B2424" w:rsidRDefault="00305FEF" w:rsidP="00305FEF">
      <w:pPr>
        <w:ind w:left="720" w:hanging="720"/>
        <w:jc w:val="both"/>
        <w:rPr>
          <w:i/>
          <w:sz w:val="22"/>
          <w:szCs w:val="22"/>
        </w:rPr>
      </w:pPr>
      <w:bookmarkStart w:id="6" w:name="_Hlk215731115"/>
      <w:r w:rsidRPr="006B2424">
        <w:rPr>
          <w:i/>
          <w:sz w:val="22"/>
          <w:szCs w:val="22"/>
        </w:rPr>
        <w:t>2.</w:t>
      </w:r>
      <w:r>
        <w:rPr>
          <w:i/>
          <w:sz w:val="22"/>
          <w:szCs w:val="22"/>
        </w:rPr>
        <w:t>4</w:t>
      </w:r>
      <w:r w:rsidRPr="006B2424">
        <w:rPr>
          <w:i/>
          <w:sz w:val="22"/>
          <w:szCs w:val="22"/>
        </w:rPr>
        <w:tab/>
      </w:r>
      <w:bookmarkEnd w:id="6"/>
      <w:r w:rsidRPr="006B2424">
        <w:rPr>
          <w:i/>
          <w:sz w:val="22"/>
          <w:szCs w:val="22"/>
        </w:rPr>
        <w:tab/>
      </w:r>
      <w:r w:rsidRPr="006B2424">
        <w:rPr>
          <w:i/>
          <w:sz w:val="22"/>
          <w:szCs w:val="22"/>
          <w:u w:val="single"/>
        </w:rPr>
        <w:t>Architektūriniai aspektai</w:t>
      </w:r>
    </w:p>
    <w:p w14:paraId="4FBC8536" w14:textId="77777777" w:rsidR="00305FEF" w:rsidRPr="006B2424" w:rsidRDefault="00305FEF" w:rsidP="00305FEF">
      <w:pPr>
        <w:ind w:left="709"/>
        <w:jc w:val="both"/>
        <w:rPr>
          <w:i/>
          <w:sz w:val="22"/>
          <w:szCs w:val="22"/>
        </w:rPr>
      </w:pPr>
      <w:r w:rsidRPr="006B2424">
        <w:rPr>
          <w:i/>
          <w:sz w:val="22"/>
          <w:szCs w:val="22"/>
        </w:rPr>
        <w:t>Naujų įrenginių  išdėstym</w:t>
      </w:r>
      <w:r>
        <w:rPr>
          <w:i/>
          <w:sz w:val="22"/>
          <w:szCs w:val="22"/>
        </w:rPr>
        <w:t>o schema sklypo plane.</w:t>
      </w:r>
    </w:p>
    <w:p w14:paraId="0E4F55F1" w14:textId="77777777" w:rsidR="00305FEF" w:rsidRPr="006B2424" w:rsidRDefault="00305FEF" w:rsidP="00305FEF">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14A0B28E" w14:textId="77777777" w:rsidR="00305FEF" w:rsidRPr="006B2424" w:rsidRDefault="00305FEF" w:rsidP="00305FEF">
      <w:pPr>
        <w:ind w:left="720" w:hanging="720"/>
        <w:jc w:val="both"/>
        <w:rPr>
          <w:i/>
          <w:sz w:val="22"/>
          <w:szCs w:val="22"/>
        </w:rPr>
      </w:pPr>
      <w:r w:rsidRPr="006B2424">
        <w:rPr>
          <w:i/>
          <w:sz w:val="22"/>
          <w:szCs w:val="22"/>
        </w:rPr>
        <w:t>3.1</w:t>
      </w:r>
      <w:r w:rsidRPr="006B2424">
        <w:rPr>
          <w:i/>
          <w:sz w:val="22"/>
          <w:szCs w:val="22"/>
        </w:rPr>
        <w:tab/>
      </w:r>
      <w:r w:rsidRPr="006B2424">
        <w:rPr>
          <w:i/>
          <w:sz w:val="22"/>
          <w:szCs w:val="22"/>
          <w:u w:val="single"/>
        </w:rPr>
        <w:t>Įrenginių veikimas ir valdymas</w:t>
      </w:r>
    </w:p>
    <w:p w14:paraId="73EEA74F" w14:textId="77777777" w:rsidR="00305FEF" w:rsidRPr="006B2424" w:rsidRDefault="00305FEF" w:rsidP="00305FEF">
      <w:pPr>
        <w:ind w:left="709"/>
        <w:jc w:val="both"/>
        <w:rPr>
          <w:i/>
          <w:sz w:val="22"/>
          <w:szCs w:val="22"/>
        </w:rPr>
      </w:pPr>
      <w:r w:rsidRPr="006B2424">
        <w:rPr>
          <w:i/>
          <w:sz w:val="22"/>
          <w:szCs w:val="22"/>
        </w:rPr>
        <w:t>3.1.1 Įrenginių veikimo ir valdymo koncepcijos – technologijos  aprašymas</w:t>
      </w:r>
      <w:r>
        <w:rPr>
          <w:i/>
          <w:sz w:val="22"/>
          <w:szCs w:val="22"/>
        </w:rPr>
        <w:t xml:space="preserve"> su įrenginių ir jų atliekamų funkcijų, procesų aprašymu</w:t>
      </w:r>
      <w:r w:rsidRPr="006B2424">
        <w:rPr>
          <w:i/>
          <w:sz w:val="22"/>
          <w:szCs w:val="22"/>
        </w:rPr>
        <w:t>.</w:t>
      </w:r>
    </w:p>
    <w:p w14:paraId="2595649B" w14:textId="77777777" w:rsidR="00305FEF" w:rsidRPr="006B2424" w:rsidRDefault="00305FEF" w:rsidP="00305FEF">
      <w:pPr>
        <w:ind w:left="709"/>
        <w:jc w:val="both"/>
        <w:rPr>
          <w:i/>
          <w:sz w:val="22"/>
          <w:szCs w:val="22"/>
        </w:rPr>
      </w:pPr>
      <w:r w:rsidRPr="006B2424">
        <w:rPr>
          <w:i/>
          <w:sz w:val="22"/>
          <w:szCs w:val="22"/>
        </w:rPr>
        <w:t>3.1.2</w:t>
      </w:r>
      <w:r w:rsidRPr="006B2424">
        <w:rPr>
          <w:i/>
          <w:sz w:val="22"/>
          <w:szCs w:val="22"/>
        </w:rPr>
        <w:tab/>
        <w:t>Įrenginių pagrindinių dalių priežiūros</w:t>
      </w:r>
      <w:r>
        <w:rPr>
          <w:i/>
          <w:sz w:val="22"/>
          <w:szCs w:val="22"/>
        </w:rPr>
        <w:t xml:space="preserve"> ir aptarnavimo </w:t>
      </w:r>
      <w:r w:rsidRPr="006B2424">
        <w:rPr>
          <w:i/>
          <w:sz w:val="22"/>
          <w:szCs w:val="22"/>
        </w:rPr>
        <w:t xml:space="preserve"> poreikių aprašymas.</w:t>
      </w:r>
    </w:p>
    <w:p w14:paraId="6F415F27" w14:textId="77777777" w:rsidR="00305FEF" w:rsidRPr="006B2424" w:rsidRDefault="00305FEF" w:rsidP="00305FEF">
      <w:pPr>
        <w:ind w:left="720" w:hanging="720"/>
        <w:jc w:val="both"/>
        <w:rPr>
          <w:b/>
          <w:bCs/>
          <w:i/>
          <w:sz w:val="22"/>
          <w:szCs w:val="22"/>
        </w:rPr>
      </w:pPr>
      <w:r w:rsidRPr="006B2424">
        <w:rPr>
          <w:b/>
          <w:bCs/>
          <w:i/>
          <w:sz w:val="22"/>
          <w:szCs w:val="22"/>
        </w:rPr>
        <w:t>4</w:t>
      </w:r>
      <w:r w:rsidRPr="006B2424">
        <w:rPr>
          <w:b/>
          <w:bCs/>
          <w:i/>
          <w:sz w:val="22"/>
          <w:szCs w:val="22"/>
        </w:rPr>
        <w:tab/>
      </w:r>
      <w:r>
        <w:rPr>
          <w:b/>
          <w:bCs/>
          <w:i/>
          <w:sz w:val="22"/>
          <w:szCs w:val="22"/>
        </w:rPr>
        <w:t>Preliminarios schemos</w:t>
      </w:r>
    </w:p>
    <w:p w14:paraId="39EC5AFF" w14:textId="77777777" w:rsidR="00305FEF" w:rsidRPr="006B2424" w:rsidRDefault="00305FEF" w:rsidP="00305FEF">
      <w:pPr>
        <w:ind w:firstLine="709"/>
        <w:jc w:val="both"/>
        <w:rPr>
          <w:i/>
          <w:sz w:val="22"/>
          <w:szCs w:val="22"/>
        </w:rPr>
      </w:pPr>
      <w:r w:rsidRPr="00643504">
        <w:rPr>
          <w:i/>
          <w:sz w:val="22"/>
          <w:szCs w:val="22"/>
        </w:rPr>
        <w:t>Pateikiam</w:t>
      </w:r>
      <w:r>
        <w:rPr>
          <w:i/>
          <w:sz w:val="22"/>
          <w:szCs w:val="22"/>
        </w:rPr>
        <w:t>os</w:t>
      </w:r>
      <w:r w:rsidRPr="00643504">
        <w:rPr>
          <w:i/>
          <w:sz w:val="22"/>
          <w:szCs w:val="22"/>
        </w:rPr>
        <w:t xml:space="preserve"> </w:t>
      </w:r>
      <w:r>
        <w:rPr>
          <w:i/>
          <w:sz w:val="22"/>
          <w:szCs w:val="22"/>
        </w:rPr>
        <w:t>šios preliminarios siūlomų NVĮ</w:t>
      </w:r>
      <w:r w:rsidRPr="00643504">
        <w:rPr>
          <w:i/>
          <w:sz w:val="22"/>
          <w:szCs w:val="22"/>
        </w:rPr>
        <w:t xml:space="preserve"> schemos:</w:t>
      </w:r>
    </w:p>
    <w:p w14:paraId="3B6BBDFB" w14:textId="77777777" w:rsidR="00305FEF" w:rsidRPr="00290C27" w:rsidRDefault="00305FEF" w:rsidP="00305FEF">
      <w:pPr>
        <w:numPr>
          <w:ilvl w:val="0"/>
          <w:numId w:val="1"/>
        </w:numPr>
        <w:tabs>
          <w:tab w:val="num" w:pos="1418"/>
        </w:tabs>
        <w:spacing w:after="0" w:line="240" w:lineRule="auto"/>
        <w:ind w:left="1418" w:hanging="709"/>
        <w:jc w:val="both"/>
        <w:rPr>
          <w:i/>
          <w:sz w:val="22"/>
          <w:szCs w:val="22"/>
        </w:rPr>
      </w:pPr>
      <w:r w:rsidRPr="00290C27">
        <w:rPr>
          <w:i/>
          <w:sz w:val="22"/>
          <w:szCs w:val="22"/>
        </w:rPr>
        <w:lastRenderedPageBreak/>
        <w:t>Technologinio proceso schema – parodanti visas technologinių įrenginių dalis, jų pajėgumus, pagrindines charakteristikas, taip pat pagrindines ir pagalbines srauto linijas, jų projektines charakteristikas, hidraulinius matmenis .</w:t>
      </w:r>
    </w:p>
    <w:p w14:paraId="2F641BC1" w14:textId="77777777" w:rsidR="00305FEF" w:rsidRPr="00290C27" w:rsidRDefault="00305FEF" w:rsidP="00305FEF">
      <w:pPr>
        <w:numPr>
          <w:ilvl w:val="0"/>
          <w:numId w:val="1"/>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xml:space="preserve">. </w:t>
      </w:r>
    </w:p>
    <w:p w14:paraId="2E897F39" w14:textId="77777777" w:rsidR="00305FEF" w:rsidRPr="00060BA6" w:rsidRDefault="00305FEF" w:rsidP="00305FEF">
      <w:pPr>
        <w:numPr>
          <w:ilvl w:val="0"/>
          <w:numId w:val="1"/>
        </w:numPr>
        <w:tabs>
          <w:tab w:val="num" w:pos="1418"/>
        </w:tabs>
        <w:spacing w:after="0" w:line="240" w:lineRule="auto"/>
        <w:ind w:left="1418" w:hanging="709"/>
        <w:jc w:val="both"/>
        <w:rPr>
          <w:i/>
          <w:sz w:val="22"/>
          <w:szCs w:val="22"/>
        </w:rPr>
      </w:pPr>
      <w:r w:rsidRPr="00060BA6">
        <w:rPr>
          <w:i/>
          <w:sz w:val="22"/>
          <w:szCs w:val="22"/>
        </w:rPr>
        <w:t>Pagrindin</w:t>
      </w:r>
      <w:r>
        <w:rPr>
          <w:i/>
          <w:sz w:val="22"/>
          <w:szCs w:val="22"/>
        </w:rPr>
        <w:t>ė</w:t>
      </w:r>
      <w:r w:rsidRPr="00060BA6">
        <w:rPr>
          <w:i/>
          <w:sz w:val="22"/>
          <w:szCs w:val="22"/>
        </w:rPr>
        <w:t xml:space="preserve"> išdėstymo </w:t>
      </w:r>
      <w:r>
        <w:rPr>
          <w:i/>
          <w:sz w:val="22"/>
          <w:szCs w:val="22"/>
        </w:rPr>
        <w:t>schema</w:t>
      </w:r>
      <w:r w:rsidRPr="00060BA6">
        <w:rPr>
          <w:i/>
          <w:sz w:val="22"/>
          <w:szCs w:val="22"/>
        </w:rPr>
        <w:t xml:space="preserve">, kuriame parodyta statinių vieta, įskaitant ir technologinius tinklus ir tų tinklų, statinių ir pastatų sutartiniai žymėjimai. </w:t>
      </w:r>
    </w:p>
    <w:p w14:paraId="6BE28BD1" w14:textId="77777777" w:rsidR="00305FEF" w:rsidRPr="00290C27" w:rsidRDefault="00305FEF" w:rsidP="00305FEF">
      <w:pPr>
        <w:numPr>
          <w:ilvl w:val="0"/>
          <w:numId w:val="1"/>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w:t>
      </w:r>
      <w:r>
        <w:rPr>
          <w:i/>
          <w:sz w:val="22"/>
          <w:szCs w:val="22"/>
        </w:rPr>
        <w:t xml:space="preserve">schemos </w:t>
      </w:r>
      <w:r w:rsidRPr="00290C27">
        <w:rPr>
          <w:i/>
          <w:sz w:val="22"/>
          <w:szCs w:val="22"/>
        </w:rPr>
        <w:t xml:space="preserve"> ir pjūv</w:t>
      </w:r>
      <w:r>
        <w:rPr>
          <w:i/>
          <w:sz w:val="22"/>
          <w:szCs w:val="22"/>
        </w:rPr>
        <w:t>ių schemos</w:t>
      </w:r>
      <w:r w:rsidRPr="00290C27">
        <w:rPr>
          <w:i/>
          <w:sz w:val="22"/>
          <w:szCs w:val="22"/>
        </w:rPr>
        <w:t xml:space="preserve">, kuriose pateikiami </w:t>
      </w:r>
      <w:r>
        <w:rPr>
          <w:i/>
          <w:sz w:val="22"/>
          <w:szCs w:val="22"/>
        </w:rPr>
        <w:t>preliminarūs</w:t>
      </w:r>
      <w:r w:rsidRPr="00290C27">
        <w:rPr>
          <w:i/>
          <w:sz w:val="22"/>
          <w:szCs w:val="22"/>
        </w:rPr>
        <w:t xml:space="preserve"> matmenys ir </w:t>
      </w:r>
      <w:r>
        <w:rPr>
          <w:i/>
          <w:sz w:val="22"/>
          <w:szCs w:val="22"/>
        </w:rPr>
        <w:t>technologinių įrenginių</w:t>
      </w:r>
      <w:r w:rsidRPr="00290C27">
        <w:rPr>
          <w:i/>
          <w:sz w:val="22"/>
          <w:szCs w:val="22"/>
        </w:rPr>
        <w:t xml:space="preserve"> išdėstymas.</w:t>
      </w:r>
    </w:p>
    <w:p w14:paraId="6D1AB028" w14:textId="77777777" w:rsidR="00305FEF" w:rsidRPr="00674CA0" w:rsidRDefault="00305FEF" w:rsidP="00305FEF">
      <w:pPr>
        <w:jc w:val="both"/>
        <w:rPr>
          <w:b/>
          <w:bCs/>
          <w:i/>
          <w:sz w:val="4"/>
          <w:szCs w:val="4"/>
        </w:rPr>
      </w:pPr>
    </w:p>
    <w:p w14:paraId="33E4E9A4" w14:textId="77777777" w:rsidR="00305FEF" w:rsidRPr="00BC436D" w:rsidRDefault="00305FEF" w:rsidP="00305FEF">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6FE3FCD6" w14:textId="77777777" w:rsidR="00305FEF" w:rsidRPr="0082496A" w:rsidRDefault="00305FEF" w:rsidP="00305FEF">
      <w:pPr>
        <w:pStyle w:val="Stilius3"/>
        <w:rPr>
          <w:b/>
          <w:bCs/>
        </w:rPr>
      </w:pPr>
      <w:r>
        <w:rPr>
          <w:b/>
          <w:bCs/>
          <w:lang w:val="lt-LT"/>
        </w:rPr>
        <w:t>5</w:t>
      </w:r>
      <w:r w:rsidRPr="0082496A">
        <w:rPr>
          <w:b/>
          <w:bCs/>
        </w:rPr>
        <w:t xml:space="preserve">. </w:t>
      </w:r>
      <w:r w:rsidRPr="0082496A">
        <w:rPr>
          <w:rStyle w:val="Stilius3Diagrama"/>
          <w:b/>
          <w:bCs/>
        </w:rPr>
        <w:t>SIŪLOMŲ įrengimų ir medžiagų techninės charakteristikos</w:t>
      </w:r>
    </w:p>
    <w:p w14:paraId="186789CB" w14:textId="77777777" w:rsidR="00305FEF" w:rsidRPr="00D03A3A" w:rsidRDefault="00305FEF" w:rsidP="00305FEF">
      <w:pPr>
        <w:pStyle w:val="Bodytxt"/>
      </w:pPr>
    </w:p>
    <w:p w14:paraId="571DE186" w14:textId="77777777" w:rsidR="00305FEF" w:rsidRPr="00BC436D" w:rsidRDefault="00305FEF" w:rsidP="00305FEF">
      <w:pPr>
        <w:widowControl w:val="0"/>
        <w:suppressAutoHyphens/>
        <w:rPr>
          <w:rStyle w:val="Antrat2Diagrama"/>
        </w:rPr>
      </w:pPr>
      <w:r w:rsidRPr="002E4BEE">
        <w:rPr>
          <w:b/>
          <w:bCs/>
        </w:rPr>
        <w:t>Pridedame informaciją apie įrengimus ir medžiagas:</w:t>
      </w:r>
    </w:p>
    <w:p w14:paraId="3061B509" w14:textId="77777777" w:rsidR="00305FEF" w:rsidRPr="00A6759D" w:rsidRDefault="00305FEF" w:rsidP="00305FEF">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 xml:space="preserve">Pateikite informaciją apie svarbiausius įrenginius: siurbliai, maišyklės, orapūtės, </w:t>
      </w:r>
      <w:proofErr w:type="spellStart"/>
      <w:r>
        <w:rPr>
          <w:rFonts w:ascii="Times New Roman" w:hAnsi="Times New Roman" w:cs="Times New Roman"/>
          <w:i/>
          <w:sz w:val="22"/>
          <w:szCs w:val="22"/>
          <w:lang w:val="lt-LT"/>
        </w:rPr>
        <w:t>aeratoriai</w:t>
      </w:r>
      <w:proofErr w:type="spellEnd"/>
      <w:r>
        <w:rPr>
          <w:rFonts w:ascii="Times New Roman" w:hAnsi="Times New Roman" w:cs="Times New Roman"/>
          <w:i/>
          <w:sz w:val="22"/>
          <w:szCs w:val="22"/>
          <w:lang w:val="lt-LT"/>
        </w:rPr>
        <w:t>.</w:t>
      </w:r>
      <w:r w:rsidRPr="00106B99">
        <w:rPr>
          <w:rFonts w:ascii="Times New Roman" w:hAnsi="Times New Roman" w:cs="Times New Roman"/>
          <w:i/>
          <w:sz w:val="22"/>
          <w:szCs w:val="22"/>
          <w:lang w:val="lt-LT"/>
        </w:rPr>
        <w:t xml:space="preserve"> </w:t>
      </w:r>
    </w:p>
    <w:p w14:paraId="2F6AEE91" w14:textId="77777777" w:rsidR="00305FEF" w:rsidRPr="00A6759D" w:rsidRDefault="00305FEF" w:rsidP="00305FEF">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Lentelė 5-1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60FEB124" w14:textId="77777777" w:rsidTr="0054597C">
        <w:tc>
          <w:tcPr>
            <w:tcW w:w="5401" w:type="dxa"/>
          </w:tcPr>
          <w:p w14:paraId="344EF16A"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539046F3"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Siurbliai</w:t>
            </w:r>
          </w:p>
        </w:tc>
      </w:tr>
      <w:tr w:rsidR="00305FEF" w:rsidRPr="00A6759D" w14:paraId="4228138D" w14:textId="77777777" w:rsidTr="0054597C">
        <w:tc>
          <w:tcPr>
            <w:tcW w:w="5401" w:type="dxa"/>
          </w:tcPr>
          <w:p w14:paraId="25DE9C41"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681D2BD9"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46F30B2B" w14:textId="77777777" w:rsidTr="0054597C">
        <w:tc>
          <w:tcPr>
            <w:tcW w:w="5401" w:type="dxa"/>
          </w:tcPr>
          <w:p w14:paraId="1682DB65"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5277CFF"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5DDDBB4B" w14:textId="77777777" w:rsidTr="0054597C">
        <w:tc>
          <w:tcPr>
            <w:tcW w:w="5401" w:type="dxa"/>
          </w:tcPr>
          <w:p w14:paraId="750043DD"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26386DEC"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1AF52CE3" w14:textId="77777777" w:rsidTr="0054597C">
        <w:tc>
          <w:tcPr>
            <w:tcW w:w="5401" w:type="dxa"/>
          </w:tcPr>
          <w:p w14:paraId="1E670DCE" w14:textId="77777777" w:rsidR="00305FEF" w:rsidRPr="00A6759D" w:rsidRDefault="00305FEF" w:rsidP="0054597C">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72895E57"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4AC7CEEA" w14:textId="77777777" w:rsidR="00305FEF" w:rsidRDefault="00305FEF" w:rsidP="00305FEF">
      <w:pPr>
        <w:pStyle w:val="Bodytxt"/>
      </w:pPr>
    </w:p>
    <w:p w14:paraId="6E59C7AA" w14:textId="77777777" w:rsidR="00305FEF" w:rsidRDefault="00305FEF" w:rsidP="00305FEF">
      <w:pPr>
        <w:pStyle w:val="text"/>
        <w:keepNext/>
        <w:keepLines/>
        <w:widowControl/>
        <w:spacing w:before="0" w:line="240" w:lineRule="auto"/>
        <w:ind w:left="450"/>
      </w:pPr>
      <w:r>
        <w:rPr>
          <w:rFonts w:ascii="Times New Roman" w:hAnsi="Times New Roman" w:cs="Times New Roman"/>
          <w:sz w:val="22"/>
          <w:szCs w:val="22"/>
          <w:lang w:val="lt-LT"/>
        </w:rPr>
        <w:t>Lentelė 5-2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6795EA29" w14:textId="77777777" w:rsidTr="0054597C">
        <w:tc>
          <w:tcPr>
            <w:tcW w:w="5401" w:type="dxa"/>
          </w:tcPr>
          <w:p w14:paraId="054DAABD"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0F9BD062"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Maišyklės</w:t>
            </w:r>
          </w:p>
        </w:tc>
      </w:tr>
      <w:tr w:rsidR="00305FEF" w:rsidRPr="00A6759D" w14:paraId="43055303" w14:textId="77777777" w:rsidTr="0054597C">
        <w:tc>
          <w:tcPr>
            <w:tcW w:w="5401" w:type="dxa"/>
          </w:tcPr>
          <w:p w14:paraId="7D450753"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C36F296"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284F533A" w14:textId="77777777" w:rsidTr="0054597C">
        <w:tc>
          <w:tcPr>
            <w:tcW w:w="5401" w:type="dxa"/>
          </w:tcPr>
          <w:p w14:paraId="3E4E70DB"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624C686F"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4A83592D" w14:textId="77777777" w:rsidTr="0054597C">
        <w:tc>
          <w:tcPr>
            <w:tcW w:w="5401" w:type="dxa"/>
          </w:tcPr>
          <w:p w14:paraId="063896F0"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440337E0"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080FAF66" w14:textId="77777777" w:rsidTr="0054597C">
        <w:tc>
          <w:tcPr>
            <w:tcW w:w="5401" w:type="dxa"/>
          </w:tcPr>
          <w:p w14:paraId="2C00F428" w14:textId="77777777" w:rsidR="00305FEF" w:rsidRPr="00A6759D" w:rsidRDefault="00305FEF" w:rsidP="0054597C">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3BA37015"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5CC88065" w14:textId="77777777" w:rsidR="00305FEF" w:rsidRDefault="00305FEF" w:rsidP="00305FEF">
      <w:pPr>
        <w:pStyle w:val="text"/>
        <w:keepNext/>
        <w:keepLines/>
        <w:widowControl/>
        <w:spacing w:before="0" w:line="240" w:lineRule="auto"/>
        <w:ind w:left="450"/>
        <w:rPr>
          <w:rFonts w:ascii="Times New Roman" w:hAnsi="Times New Roman" w:cs="Times New Roman"/>
          <w:sz w:val="22"/>
          <w:szCs w:val="22"/>
          <w:lang w:val="lt-LT"/>
        </w:rPr>
      </w:pPr>
    </w:p>
    <w:p w14:paraId="12F28034" w14:textId="77777777" w:rsidR="00305FEF" w:rsidRDefault="00305FEF" w:rsidP="00305FEF">
      <w:pPr>
        <w:pStyle w:val="text"/>
        <w:keepNext/>
        <w:keepLines/>
        <w:widowControl/>
        <w:spacing w:before="0" w:line="240" w:lineRule="auto"/>
        <w:ind w:left="450"/>
      </w:pPr>
      <w:r>
        <w:rPr>
          <w:rFonts w:ascii="Times New Roman" w:hAnsi="Times New Roman" w:cs="Times New Roman"/>
          <w:sz w:val="22"/>
          <w:szCs w:val="22"/>
          <w:lang w:val="lt-LT"/>
        </w:rPr>
        <w:t>Lentelė 5-3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4BE74457" w14:textId="77777777" w:rsidTr="0054597C">
        <w:tc>
          <w:tcPr>
            <w:tcW w:w="5401" w:type="dxa"/>
          </w:tcPr>
          <w:p w14:paraId="7C2D18BD"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691B004C"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Orapūtės</w:t>
            </w:r>
          </w:p>
        </w:tc>
      </w:tr>
      <w:tr w:rsidR="00305FEF" w:rsidRPr="00A6759D" w14:paraId="32E91981" w14:textId="77777777" w:rsidTr="0054597C">
        <w:tc>
          <w:tcPr>
            <w:tcW w:w="5401" w:type="dxa"/>
          </w:tcPr>
          <w:p w14:paraId="0235AA8E"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FDCC11B"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01FA8320" w14:textId="77777777" w:rsidTr="0054597C">
        <w:tc>
          <w:tcPr>
            <w:tcW w:w="5401" w:type="dxa"/>
          </w:tcPr>
          <w:p w14:paraId="33843B89"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72ECD028"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15546CD8" w14:textId="77777777" w:rsidTr="0054597C">
        <w:tc>
          <w:tcPr>
            <w:tcW w:w="5401" w:type="dxa"/>
          </w:tcPr>
          <w:p w14:paraId="02850805"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44914D6F"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5B01960B" w14:textId="77777777" w:rsidTr="0054597C">
        <w:tc>
          <w:tcPr>
            <w:tcW w:w="5401" w:type="dxa"/>
          </w:tcPr>
          <w:p w14:paraId="62E05E47" w14:textId="77777777" w:rsidR="00305FEF" w:rsidRPr="00A6759D" w:rsidRDefault="00305FEF" w:rsidP="0054597C">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548DB264"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66E61D87" w14:textId="77777777" w:rsidR="00305FEF" w:rsidRDefault="00305FEF" w:rsidP="00305FEF">
      <w:pPr>
        <w:pStyle w:val="Bodytxt"/>
      </w:pPr>
    </w:p>
    <w:p w14:paraId="2507B5B6" w14:textId="77777777" w:rsidR="00305FEF" w:rsidRDefault="00305FEF" w:rsidP="00305FEF">
      <w:pPr>
        <w:pStyle w:val="text"/>
        <w:keepNext/>
        <w:keepLines/>
        <w:widowControl/>
        <w:spacing w:before="0" w:line="240" w:lineRule="auto"/>
        <w:ind w:left="450"/>
      </w:pPr>
      <w:r>
        <w:rPr>
          <w:rFonts w:ascii="Times New Roman" w:hAnsi="Times New Roman" w:cs="Times New Roman"/>
          <w:sz w:val="22"/>
          <w:szCs w:val="22"/>
          <w:lang w:val="lt-LT"/>
        </w:rPr>
        <w:t>Lentelė 5-4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54BD817E" w14:textId="77777777" w:rsidTr="0054597C">
        <w:tc>
          <w:tcPr>
            <w:tcW w:w="5401" w:type="dxa"/>
          </w:tcPr>
          <w:p w14:paraId="33D2CFA6"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3974E68D"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proofErr w:type="spellStart"/>
            <w:r>
              <w:rPr>
                <w:rFonts w:ascii="Times New Roman" w:hAnsi="Times New Roman" w:cs="Times New Roman"/>
                <w:i/>
                <w:sz w:val="22"/>
                <w:szCs w:val="22"/>
                <w:lang w:val="lt-LT"/>
              </w:rPr>
              <w:t>Aeratoriai</w:t>
            </w:r>
            <w:proofErr w:type="spellEnd"/>
          </w:p>
        </w:tc>
      </w:tr>
      <w:tr w:rsidR="00305FEF" w:rsidRPr="00A6759D" w14:paraId="7C09C46E" w14:textId="77777777" w:rsidTr="0054597C">
        <w:tc>
          <w:tcPr>
            <w:tcW w:w="5401" w:type="dxa"/>
          </w:tcPr>
          <w:p w14:paraId="051DA98D"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DFE337A"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57D85AF3" w14:textId="77777777" w:rsidTr="0054597C">
        <w:tc>
          <w:tcPr>
            <w:tcW w:w="5401" w:type="dxa"/>
          </w:tcPr>
          <w:p w14:paraId="1DC1AC7F"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2A03336B"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3F45C436" w14:textId="77777777" w:rsidTr="0054597C">
        <w:tc>
          <w:tcPr>
            <w:tcW w:w="5401" w:type="dxa"/>
          </w:tcPr>
          <w:p w14:paraId="2225F645"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25656E50"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526F5CAA" w14:textId="77777777" w:rsidTr="0054597C">
        <w:tc>
          <w:tcPr>
            <w:tcW w:w="5401" w:type="dxa"/>
          </w:tcPr>
          <w:p w14:paraId="72851A97" w14:textId="77777777" w:rsidR="00305FEF" w:rsidRPr="00A6759D" w:rsidRDefault="00305FEF" w:rsidP="0054597C">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7759FDED"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1542D16F" w14:textId="77777777" w:rsidR="00305FEF" w:rsidRDefault="00305FEF" w:rsidP="00305FEF">
      <w:pPr>
        <w:pStyle w:val="text"/>
        <w:widowControl/>
        <w:spacing w:before="120" w:after="120" w:line="240" w:lineRule="auto"/>
        <w:rPr>
          <w:rFonts w:asciiTheme="minorHAnsi" w:hAnsiTheme="minorHAnsi" w:cstheme="minorHAnsi"/>
          <w:i/>
          <w:sz w:val="22"/>
          <w:szCs w:val="22"/>
          <w:lang w:val="lt-LT"/>
        </w:rPr>
      </w:pPr>
    </w:p>
    <w:p w14:paraId="3F69437A" w14:textId="77777777" w:rsidR="00305FEF" w:rsidRDefault="00305FEF" w:rsidP="00305FEF">
      <w:pPr>
        <w:pStyle w:val="text"/>
        <w:widowControl/>
        <w:spacing w:before="120" w:after="120" w:line="240" w:lineRule="auto"/>
        <w:rPr>
          <w:rFonts w:asciiTheme="minorHAnsi" w:hAnsiTheme="minorHAnsi" w:cstheme="minorHAnsi"/>
          <w:i/>
          <w:sz w:val="22"/>
          <w:szCs w:val="22"/>
          <w:lang w:val="lt-LT"/>
        </w:rPr>
      </w:pPr>
      <w:r>
        <w:rPr>
          <w:rFonts w:asciiTheme="minorHAnsi" w:hAnsiTheme="minorHAnsi" w:cstheme="minorHAnsi"/>
          <w:i/>
          <w:sz w:val="22"/>
          <w:szCs w:val="22"/>
          <w:lang w:val="lt-LT"/>
        </w:rPr>
        <w:t>Pateikite informaciją apie svarbiausias medžiagas: vamzdynus, sklendes, vožtuvus, armatūrą.</w:t>
      </w:r>
    </w:p>
    <w:p w14:paraId="444E62FB" w14:textId="77777777" w:rsidR="00305FEF" w:rsidRDefault="00305FEF" w:rsidP="00305FEF">
      <w:pPr>
        <w:pStyle w:val="Bodytxt"/>
      </w:pPr>
    </w:p>
    <w:p w14:paraId="0E3811DA" w14:textId="77777777" w:rsidR="00305FEF" w:rsidRPr="00A6759D" w:rsidRDefault="00305FEF" w:rsidP="00305FEF">
      <w:pPr>
        <w:pStyle w:val="Bodytxt"/>
      </w:pPr>
      <w:r>
        <w:t>Lentelė 5-5.</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5ECBB2F2" w14:textId="77777777" w:rsidTr="0054597C">
        <w:tc>
          <w:tcPr>
            <w:tcW w:w="5401" w:type="dxa"/>
          </w:tcPr>
          <w:p w14:paraId="1811836F" w14:textId="77777777" w:rsidR="00305FEF" w:rsidRPr="00A6759D" w:rsidRDefault="00305FEF" w:rsidP="0054597C">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72EBE561" w14:textId="77777777" w:rsidR="00305FEF" w:rsidRPr="000C7D86" w:rsidRDefault="00305FEF" w:rsidP="0054597C">
            <w:pPr>
              <w:pStyle w:val="text"/>
              <w:widowControl/>
              <w:spacing w:before="0" w:line="240" w:lineRule="auto"/>
              <w:rPr>
                <w:rFonts w:ascii="Times New Roman" w:hAnsi="Times New Roman" w:cs="Times New Roman"/>
                <w:i/>
                <w:iCs/>
                <w:sz w:val="22"/>
                <w:szCs w:val="22"/>
                <w:lang w:val="lt-LT"/>
              </w:rPr>
            </w:pPr>
            <w:r w:rsidRPr="000C7D86">
              <w:rPr>
                <w:rFonts w:ascii="Times New Roman" w:hAnsi="Times New Roman" w:cs="Times New Roman"/>
                <w:i/>
                <w:iCs/>
                <w:sz w:val="22"/>
                <w:szCs w:val="22"/>
                <w:lang w:val="lt-LT"/>
              </w:rPr>
              <w:t>PE arba lygiaverčiai vamzdžiai ir fasoninės dalys</w:t>
            </w:r>
          </w:p>
        </w:tc>
      </w:tr>
      <w:tr w:rsidR="00305FEF" w:rsidRPr="00A6759D" w14:paraId="756A3D6B" w14:textId="77777777" w:rsidTr="0054597C">
        <w:tc>
          <w:tcPr>
            <w:tcW w:w="5401" w:type="dxa"/>
          </w:tcPr>
          <w:p w14:paraId="479CDFBB"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683FDF66"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123440BF" w14:textId="77777777" w:rsidTr="0054597C">
        <w:tc>
          <w:tcPr>
            <w:tcW w:w="5401" w:type="dxa"/>
          </w:tcPr>
          <w:p w14:paraId="07C32B42" w14:textId="77777777" w:rsidR="00305FEF" w:rsidRPr="00A6759D" w:rsidRDefault="00305FEF" w:rsidP="0054597C">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55F4057"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79A48B84" w14:textId="77777777" w:rsidR="00305FEF" w:rsidRDefault="00305FEF" w:rsidP="00305FEF">
      <w:pPr>
        <w:pStyle w:val="Bodytxt"/>
      </w:pPr>
    </w:p>
    <w:p w14:paraId="388946A2" w14:textId="77777777" w:rsidR="00305FEF" w:rsidRDefault="00305FEF" w:rsidP="00305FEF">
      <w:pPr>
        <w:pStyle w:val="Bodytxt"/>
      </w:pPr>
      <w:r>
        <w:t>Lentelė 5-6</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1F54ADF7" w14:textId="77777777" w:rsidTr="0054597C">
        <w:tc>
          <w:tcPr>
            <w:tcW w:w="5401" w:type="dxa"/>
          </w:tcPr>
          <w:p w14:paraId="05677C1D" w14:textId="77777777" w:rsidR="00305FEF" w:rsidRPr="00A6759D" w:rsidRDefault="00305FEF" w:rsidP="0054597C">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6E110E0B"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PVC </w:t>
            </w:r>
            <w:r>
              <w:rPr>
                <w:rFonts w:ascii="Times New Roman" w:hAnsi="Times New Roman" w:cs="Times New Roman"/>
                <w:i/>
                <w:sz w:val="22"/>
                <w:szCs w:val="22"/>
                <w:lang w:val="lt-LT"/>
              </w:rPr>
              <w:t xml:space="preserve">arba lygiaverčiai </w:t>
            </w:r>
            <w:r w:rsidRPr="000C7D86">
              <w:rPr>
                <w:rFonts w:ascii="Times New Roman" w:hAnsi="Times New Roman" w:cs="Times New Roman"/>
                <w:i/>
                <w:sz w:val="22"/>
                <w:szCs w:val="22"/>
                <w:lang w:val="lt-LT"/>
              </w:rPr>
              <w:t>nuotekų vamzdžiai ir fasoninės dalys</w:t>
            </w:r>
          </w:p>
        </w:tc>
      </w:tr>
      <w:tr w:rsidR="00305FEF" w:rsidRPr="00A6759D" w14:paraId="2388A3F7" w14:textId="77777777" w:rsidTr="0054597C">
        <w:tc>
          <w:tcPr>
            <w:tcW w:w="5401" w:type="dxa"/>
          </w:tcPr>
          <w:p w14:paraId="0EA29AD9"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F1B4091"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6D817EC8" w14:textId="77777777" w:rsidTr="0054597C">
        <w:tc>
          <w:tcPr>
            <w:tcW w:w="5401" w:type="dxa"/>
          </w:tcPr>
          <w:p w14:paraId="4C06F16D" w14:textId="77777777" w:rsidR="00305FEF" w:rsidRPr="00A6759D" w:rsidRDefault="00305FEF" w:rsidP="0054597C">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4168D35D"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1BE9C35B" w14:textId="77777777" w:rsidR="00305FEF" w:rsidRDefault="00305FEF" w:rsidP="00305FEF">
      <w:pPr>
        <w:pStyle w:val="Bodytxt"/>
      </w:pPr>
    </w:p>
    <w:p w14:paraId="71F847E8" w14:textId="77777777" w:rsidR="00305FEF" w:rsidRDefault="00305FEF" w:rsidP="00305FEF">
      <w:pPr>
        <w:pStyle w:val="Bodytxt"/>
      </w:pPr>
      <w:r>
        <w:t>Lentelė 5-7</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70782E63" w14:textId="77777777" w:rsidTr="0054597C">
        <w:tc>
          <w:tcPr>
            <w:tcW w:w="5401" w:type="dxa"/>
          </w:tcPr>
          <w:p w14:paraId="5CEB84EB" w14:textId="77777777" w:rsidR="00305FEF" w:rsidRPr="00A6759D" w:rsidRDefault="00305FEF" w:rsidP="0054597C">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52570C1A"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PP vamzdžiai ir fasoninės dalys</w:t>
            </w:r>
          </w:p>
        </w:tc>
      </w:tr>
      <w:tr w:rsidR="00305FEF" w:rsidRPr="00A6759D" w14:paraId="10088F9B" w14:textId="77777777" w:rsidTr="0054597C">
        <w:tc>
          <w:tcPr>
            <w:tcW w:w="5401" w:type="dxa"/>
          </w:tcPr>
          <w:p w14:paraId="4D989036"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0E15862"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36F24122" w14:textId="77777777" w:rsidTr="0054597C">
        <w:tc>
          <w:tcPr>
            <w:tcW w:w="5401" w:type="dxa"/>
          </w:tcPr>
          <w:p w14:paraId="3379E548" w14:textId="77777777" w:rsidR="00305FEF" w:rsidRPr="00A6759D" w:rsidRDefault="00305FEF" w:rsidP="0054597C">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65DC8EE"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06B973B2" w14:textId="77777777" w:rsidR="00305FEF" w:rsidRDefault="00305FEF" w:rsidP="00305FEF">
      <w:pPr>
        <w:pStyle w:val="Bodytxt"/>
      </w:pPr>
    </w:p>
    <w:p w14:paraId="13982BF0" w14:textId="77777777" w:rsidR="00305FEF" w:rsidRDefault="00305FEF" w:rsidP="00305FEF">
      <w:pPr>
        <w:pStyle w:val="Bodytxt"/>
      </w:pPr>
      <w:r>
        <w:t>Lentelė 5-8</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5C7A2C47" w14:textId="77777777" w:rsidTr="0054597C">
        <w:tc>
          <w:tcPr>
            <w:tcW w:w="5401" w:type="dxa"/>
          </w:tcPr>
          <w:p w14:paraId="4FDA5979" w14:textId="77777777" w:rsidR="00305FEF" w:rsidRPr="00A6759D" w:rsidRDefault="00305FEF" w:rsidP="0054597C">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06A75525"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Sklendės</w:t>
            </w:r>
          </w:p>
        </w:tc>
      </w:tr>
      <w:tr w:rsidR="00305FEF" w:rsidRPr="00A6759D" w14:paraId="006024A7" w14:textId="77777777" w:rsidTr="0054597C">
        <w:tc>
          <w:tcPr>
            <w:tcW w:w="5401" w:type="dxa"/>
          </w:tcPr>
          <w:p w14:paraId="560196B4"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15FF5B59"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1B25FE0E" w14:textId="77777777" w:rsidTr="0054597C">
        <w:tc>
          <w:tcPr>
            <w:tcW w:w="5401" w:type="dxa"/>
          </w:tcPr>
          <w:p w14:paraId="036ABA71" w14:textId="77777777" w:rsidR="00305FEF" w:rsidRPr="00A6759D" w:rsidRDefault="00305FEF" w:rsidP="0054597C">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307F3521"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1B902230" w14:textId="77777777" w:rsidR="00305FEF" w:rsidRDefault="00305FEF" w:rsidP="00305FEF">
      <w:pPr>
        <w:pStyle w:val="Bodytxt"/>
      </w:pPr>
    </w:p>
    <w:p w14:paraId="037C4506" w14:textId="77777777" w:rsidR="00305FEF" w:rsidRDefault="00305FEF" w:rsidP="00305FEF">
      <w:pPr>
        <w:pStyle w:val="Bodytxt"/>
        <w:rPr>
          <w:rFonts w:asciiTheme="minorHAnsi" w:eastAsia="Calibri" w:hAnsiTheme="minorHAnsi" w:cstheme="minorHAnsi"/>
          <w:color w:val="0070C0"/>
          <w:sz w:val="21"/>
          <w:szCs w:val="21"/>
        </w:rPr>
      </w:pPr>
      <w:r>
        <w:t>Lentelė 5-9</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186ACEBC" w14:textId="77777777" w:rsidTr="0054597C">
        <w:tc>
          <w:tcPr>
            <w:tcW w:w="5401" w:type="dxa"/>
          </w:tcPr>
          <w:p w14:paraId="5170AE24" w14:textId="77777777" w:rsidR="00305FEF" w:rsidRPr="00A6759D" w:rsidRDefault="00305FEF" w:rsidP="0054597C">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6AD56AB0"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vožtuvai</w:t>
            </w:r>
          </w:p>
        </w:tc>
      </w:tr>
      <w:tr w:rsidR="00305FEF" w:rsidRPr="00A6759D" w14:paraId="0E66A1CA" w14:textId="77777777" w:rsidTr="0054597C">
        <w:tc>
          <w:tcPr>
            <w:tcW w:w="5401" w:type="dxa"/>
          </w:tcPr>
          <w:p w14:paraId="5489D23F"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6538D75"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0CB5F5C3" w14:textId="77777777" w:rsidTr="0054597C">
        <w:tc>
          <w:tcPr>
            <w:tcW w:w="5401" w:type="dxa"/>
          </w:tcPr>
          <w:p w14:paraId="12598586" w14:textId="77777777" w:rsidR="00305FEF" w:rsidRPr="00A6759D" w:rsidRDefault="00305FEF" w:rsidP="0054597C">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0F640F91"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3BA1E347" w14:textId="77777777" w:rsidR="00305FEF" w:rsidRDefault="00305FEF" w:rsidP="00305FEF">
      <w:pPr>
        <w:pStyle w:val="Bodytxt"/>
      </w:pPr>
    </w:p>
    <w:p w14:paraId="4C98DF6D" w14:textId="77777777" w:rsidR="00305FEF" w:rsidRDefault="00305FEF" w:rsidP="00305FEF">
      <w:pPr>
        <w:pStyle w:val="Bodytxt"/>
      </w:pPr>
      <w:r>
        <w:t>Lentelė 5-10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05FEF" w:rsidRPr="00A6759D" w14:paraId="6871E961" w14:textId="77777777" w:rsidTr="0054597C">
        <w:tc>
          <w:tcPr>
            <w:tcW w:w="5401" w:type="dxa"/>
          </w:tcPr>
          <w:p w14:paraId="1FC04120" w14:textId="77777777" w:rsidR="00305FEF" w:rsidRPr="00A6759D" w:rsidRDefault="00305FEF" w:rsidP="0054597C">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2D8F2B03" w14:textId="77777777" w:rsidR="00305FEF" w:rsidRPr="00A6759D" w:rsidRDefault="00305FEF" w:rsidP="0054597C">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 armatūra</w:t>
            </w:r>
          </w:p>
        </w:tc>
      </w:tr>
      <w:tr w:rsidR="00305FEF" w:rsidRPr="00A6759D" w14:paraId="0DC0206F" w14:textId="77777777" w:rsidTr="0054597C">
        <w:tc>
          <w:tcPr>
            <w:tcW w:w="5401" w:type="dxa"/>
          </w:tcPr>
          <w:p w14:paraId="75131F87" w14:textId="77777777" w:rsidR="00305FEF" w:rsidRPr="00A6759D" w:rsidRDefault="00305FEF" w:rsidP="0054597C">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79AD7075"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r w:rsidR="00305FEF" w:rsidRPr="00A6759D" w14:paraId="421BA754" w14:textId="77777777" w:rsidTr="0054597C">
        <w:tc>
          <w:tcPr>
            <w:tcW w:w="5401" w:type="dxa"/>
          </w:tcPr>
          <w:p w14:paraId="1EA8F368" w14:textId="77777777" w:rsidR="00305FEF" w:rsidRPr="00A6759D" w:rsidRDefault="00305FEF" w:rsidP="0054597C">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528E8F48" w14:textId="77777777" w:rsidR="00305FEF" w:rsidRPr="00A6759D" w:rsidRDefault="00305FEF" w:rsidP="0054597C">
            <w:pPr>
              <w:pStyle w:val="text"/>
              <w:widowControl/>
              <w:spacing w:before="0" w:line="240" w:lineRule="auto"/>
              <w:rPr>
                <w:rFonts w:ascii="Times New Roman" w:hAnsi="Times New Roman" w:cs="Times New Roman"/>
                <w:sz w:val="22"/>
                <w:szCs w:val="22"/>
                <w:lang w:val="lt-LT"/>
              </w:rPr>
            </w:pPr>
          </w:p>
        </w:tc>
      </w:tr>
    </w:tbl>
    <w:p w14:paraId="39EF2A1E" w14:textId="77777777" w:rsidR="00305FEF" w:rsidRDefault="00305FEF" w:rsidP="00305FEF"/>
    <w:p w14:paraId="272F8A41" w14:textId="77777777" w:rsidR="00305FEF" w:rsidRPr="008E25D7" w:rsidRDefault="00305FEF" w:rsidP="00305FEF">
      <w:pPr>
        <w:pStyle w:val="Antrat2"/>
        <w:jc w:val="both"/>
        <w:rPr>
          <w:rFonts w:asciiTheme="minorHAnsi" w:eastAsia="Calibri" w:hAnsiTheme="minorHAnsi" w:cstheme="minorHAnsi"/>
          <w:color w:val="auto"/>
          <w:sz w:val="21"/>
          <w:szCs w:val="21"/>
        </w:rPr>
      </w:pPr>
      <w:bookmarkStart w:id="7" w:name="_Toc221473560"/>
      <w:r w:rsidRPr="008E25D7">
        <w:rPr>
          <w:rFonts w:asciiTheme="minorHAnsi" w:eastAsia="Calibri" w:hAnsiTheme="minorHAnsi" w:cstheme="minorHAnsi"/>
          <w:color w:val="auto"/>
          <w:sz w:val="21"/>
          <w:szCs w:val="21"/>
        </w:rPr>
        <w:t>Pastaba: Vadovaujantis Lietuvos Respublikos pirkimų, atliekamų vandentvarkos, energetikos, transporto ar pašto paslaugų srities perkančiųjų subjektų, įstatymo 50 str. 9 d., perkantysis subjektas, veikiantis srityse, kurios laikomos nacionaliniam saugumui užtikrinti strategiškai svarbių ūkio sektorių dalimi, laikys, kad Rangovo siūlomos prekės ir paslaugos kelia grėsmę nacionaliniam saugumui, kai:</w:t>
      </w:r>
      <w:bookmarkEnd w:id="7"/>
    </w:p>
    <w:p w14:paraId="65D7B2C8" w14:textId="77777777" w:rsidR="00305FEF" w:rsidRPr="008E25D7" w:rsidRDefault="00305FEF" w:rsidP="00305FEF">
      <w:pPr>
        <w:pStyle w:val="Sraopastraipa"/>
        <w:numPr>
          <w:ilvl w:val="0"/>
          <w:numId w:val="2"/>
        </w:numPr>
        <w:jc w:val="both"/>
      </w:pPr>
      <w:r w:rsidRPr="008E25D7">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1EF29453" w14:textId="77777777" w:rsidR="00305FEF" w:rsidRPr="008E25D7" w:rsidRDefault="00305FEF" w:rsidP="00305FEF">
      <w:pPr>
        <w:pStyle w:val="Sraopastraipa"/>
        <w:numPr>
          <w:ilvl w:val="0"/>
          <w:numId w:val="2"/>
        </w:numPr>
        <w:jc w:val="both"/>
      </w:pPr>
      <w:r w:rsidRPr="008E25D7">
        <w:rPr>
          <w:bCs/>
        </w:rPr>
        <w:t>paslaugų teikimas</w:t>
      </w:r>
      <w:r w:rsidRPr="008E25D7">
        <w:t xml:space="preserve"> būtų vykdomas iš Viešųjų pirkimų įstatymo 92 straipsnio 14 dalyje numatytame sąraše nurodytų valstybių ar teritorijų.</w:t>
      </w:r>
    </w:p>
    <w:p w14:paraId="5B30FCAE" w14:textId="77777777" w:rsidR="00305FEF" w:rsidRDefault="00305FEF" w:rsidP="00305FEF"/>
    <w:bookmarkEnd w:id="0"/>
    <w:bookmarkEnd w:id="5"/>
    <w:p w14:paraId="015A98D3" w14:textId="77777777" w:rsidR="00305FEF" w:rsidRDefault="00305FEF" w:rsidP="00305FEF"/>
    <w:p w14:paraId="0BA58290" w14:textId="77777777" w:rsidR="00305FEF" w:rsidRDefault="00305FEF" w:rsidP="00305FEF"/>
    <w:p w14:paraId="678E92B9" w14:textId="77777777" w:rsidR="00305FEF" w:rsidRDefault="00305FEF" w:rsidP="00305FEF"/>
    <w:p w14:paraId="639FA254" w14:textId="77777777" w:rsidR="00305FEF" w:rsidRDefault="00305FEF" w:rsidP="00305FEF"/>
    <w:p w14:paraId="7E234DDF" w14:textId="77777777" w:rsidR="00305FEF" w:rsidRDefault="00305FEF" w:rsidP="00305FEF"/>
    <w:p w14:paraId="2B6F70A7" w14:textId="77777777" w:rsidR="00305FEF" w:rsidRPr="00C6130E" w:rsidRDefault="00305FEF" w:rsidP="00305FEF"/>
    <w:p w14:paraId="1DA68144" w14:textId="77777777" w:rsidR="00052900" w:rsidRDefault="00052900"/>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num w:numId="1" w16cid:durableId="204925785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2030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FEF"/>
    <w:rsid w:val="00052900"/>
    <w:rsid w:val="00305FEF"/>
    <w:rsid w:val="0056351A"/>
    <w:rsid w:val="00E1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AEFEA"/>
  <w15:chartTrackingRefBased/>
  <w15:docId w15:val="{1EB5C9F0-A7C9-47E1-AD99-CB9BEF91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5FEF"/>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305F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05F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05F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05F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05F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05FE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5FE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5FE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5FE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5F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05F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05FEF"/>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05FEF"/>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05FEF"/>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305FE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5FE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05FE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5FE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05FE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5F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5F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5FE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5F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5FE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305FEF"/>
    <w:pPr>
      <w:ind w:left="720"/>
      <w:contextualSpacing/>
    </w:pPr>
  </w:style>
  <w:style w:type="character" w:styleId="Rykuspabraukimas">
    <w:name w:val="Intense Emphasis"/>
    <w:basedOn w:val="Numatytasispastraiposriftas"/>
    <w:uiPriority w:val="21"/>
    <w:qFormat/>
    <w:rsid w:val="00305FEF"/>
    <w:rPr>
      <w:i/>
      <w:iCs/>
      <w:color w:val="0F4761" w:themeColor="accent1" w:themeShade="BF"/>
    </w:rPr>
  </w:style>
  <w:style w:type="paragraph" w:styleId="Iskirtacitata">
    <w:name w:val="Intense Quote"/>
    <w:basedOn w:val="prastasis"/>
    <w:next w:val="prastasis"/>
    <w:link w:val="IskirtacitataDiagrama"/>
    <w:uiPriority w:val="30"/>
    <w:qFormat/>
    <w:rsid w:val="00305F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05FEF"/>
    <w:rPr>
      <w:i/>
      <w:iCs/>
      <w:color w:val="0F4761" w:themeColor="accent1" w:themeShade="BF"/>
    </w:rPr>
  </w:style>
  <w:style w:type="character" w:styleId="Rykinuoroda">
    <w:name w:val="Intense Reference"/>
    <w:basedOn w:val="Numatytasispastraiposriftas"/>
    <w:uiPriority w:val="32"/>
    <w:qFormat/>
    <w:rsid w:val="00305FE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05FEF"/>
  </w:style>
  <w:style w:type="paragraph" w:customStyle="1" w:styleId="Stilius3">
    <w:name w:val="Stilius3"/>
    <w:basedOn w:val="prastasis"/>
    <w:link w:val="Stilius3Diagrama"/>
    <w:qFormat/>
    <w:rsid w:val="00305FE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305FEF"/>
    <w:rPr>
      <w:rFonts w:eastAsia="Times New Roman" w:cs="Arial Unicode MS"/>
      <w:kern w:val="0"/>
      <w:sz w:val="22"/>
      <w:szCs w:val="22"/>
      <w:lang w:val="x-none" w:bidi="bo-CN"/>
      <w14:ligatures w14:val="none"/>
    </w:rPr>
  </w:style>
  <w:style w:type="paragraph" w:customStyle="1" w:styleId="Bodytxt">
    <w:name w:val="Bodytxt"/>
    <w:basedOn w:val="prastasis"/>
    <w:rsid w:val="00305FE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05FEF"/>
    <w:pPr>
      <w:widowControl w:val="0"/>
      <w:spacing w:before="240" w:line="240" w:lineRule="exact"/>
      <w:jc w:val="both"/>
    </w:pPr>
    <w:rPr>
      <w:rFonts w:ascii="Arial" w:eastAsia="Times New Roman" w:hAnsi="Arial" w:cs="Arial"/>
      <w:kern w:val="0"/>
      <w:lang w:val="cs-CZ"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4985</Words>
  <Characters>2843</Characters>
  <Application>Microsoft Office Word</Application>
  <DocSecurity>0</DocSecurity>
  <Lines>23</Lines>
  <Paragraphs>15</Paragraphs>
  <ScaleCrop>false</ScaleCrop>
  <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2026-03-25T14:30:00Z</dcterms:created>
  <dcterms:modified xsi:type="dcterms:W3CDTF">2026-03-25T14:31:00Z</dcterms:modified>
</cp:coreProperties>
</file>